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83" w:rsidRDefault="00400283" w:rsidP="00400283">
      <w:pPr>
        <w:jc w:val="center"/>
      </w:pPr>
      <w:r>
        <w:rPr>
          <w:noProof/>
        </w:rPr>
        <w:drawing>
          <wp:inline distT="0" distB="0" distL="0" distR="0">
            <wp:extent cx="734695" cy="636905"/>
            <wp:effectExtent l="19050" t="0" r="825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4" cstate="print"/>
                    <a:srcRect/>
                    <a:stretch>
                      <a:fillRect/>
                    </a:stretch>
                  </pic:blipFill>
                  <pic:spPr bwMode="auto">
                    <a:xfrm>
                      <a:off x="0" y="0"/>
                      <a:ext cx="734695" cy="636905"/>
                    </a:xfrm>
                    <a:prstGeom prst="rect">
                      <a:avLst/>
                    </a:prstGeom>
                    <a:noFill/>
                    <a:ln w="9525">
                      <a:noFill/>
                      <a:miter lim="800000"/>
                      <a:headEnd/>
                      <a:tailEnd/>
                    </a:ln>
                  </pic:spPr>
                </pic:pic>
              </a:graphicData>
            </a:graphic>
          </wp:inline>
        </w:drawing>
      </w:r>
    </w:p>
    <w:p w:rsidR="00400283" w:rsidRDefault="00400283" w:rsidP="00400283">
      <w:pPr>
        <w:jc w:val="center"/>
        <w:rPr>
          <w:b/>
          <w:bCs/>
          <w:szCs w:val="24"/>
        </w:rPr>
      </w:pPr>
    </w:p>
    <w:p w:rsidR="00C8773B" w:rsidRDefault="00400283" w:rsidP="00C8773B">
      <w:pPr>
        <w:jc w:val="center"/>
        <w:rPr>
          <w:b/>
          <w:bCs/>
          <w:sz w:val="40"/>
          <w:szCs w:val="40"/>
        </w:rPr>
      </w:pPr>
      <w:r>
        <w:rPr>
          <w:b/>
          <w:bCs/>
          <w:sz w:val="40"/>
          <w:szCs w:val="40"/>
        </w:rPr>
        <w:t>AAUW Tennessean</w:t>
      </w:r>
    </w:p>
    <w:p w:rsidR="00400283" w:rsidRPr="00C8773B" w:rsidRDefault="00FF6DAE" w:rsidP="007F621A">
      <w:pPr>
        <w:rPr>
          <w:b/>
          <w:bCs/>
          <w:sz w:val="40"/>
          <w:szCs w:val="40"/>
        </w:rPr>
      </w:pPr>
      <w:r>
        <w:rPr>
          <w:i/>
          <w:iCs/>
          <w:sz w:val="18"/>
          <w:szCs w:val="18"/>
        </w:rPr>
        <w:t xml:space="preserve">Volume 76, </w:t>
      </w:r>
      <w:r w:rsidR="007F621A">
        <w:rPr>
          <w:i/>
          <w:iCs/>
          <w:sz w:val="18"/>
          <w:szCs w:val="18"/>
        </w:rPr>
        <w:t>No.4</w:t>
      </w:r>
      <w:r w:rsidR="00400283">
        <w:rPr>
          <w:i/>
          <w:iCs/>
          <w:sz w:val="18"/>
          <w:szCs w:val="18"/>
        </w:rPr>
        <w:tab/>
      </w:r>
      <w:r w:rsidR="00400283">
        <w:rPr>
          <w:i/>
          <w:iCs/>
          <w:sz w:val="18"/>
          <w:szCs w:val="18"/>
        </w:rPr>
        <w:tab/>
      </w:r>
      <w:r w:rsidR="00400283">
        <w:rPr>
          <w:i/>
          <w:iCs/>
          <w:sz w:val="18"/>
          <w:szCs w:val="18"/>
        </w:rPr>
        <w:tab/>
      </w:r>
      <w:r w:rsidR="007F621A">
        <w:rPr>
          <w:i/>
          <w:iCs/>
          <w:sz w:val="18"/>
          <w:szCs w:val="18"/>
        </w:rPr>
        <w:t xml:space="preserve"> </w:t>
      </w:r>
      <w:r w:rsidR="007F621A">
        <w:rPr>
          <w:i/>
          <w:iCs/>
          <w:sz w:val="18"/>
          <w:szCs w:val="18"/>
        </w:rPr>
        <w:tab/>
        <w:t xml:space="preserve">                </w:t>
      </w:r>
      <w:r w:rsidR="00400283">
        <w:rPr>
          <w:i/>
          <w:iCs/>
          <w:sz w:val="18"/>
          <w:szCs w:val="18"/>
        </w:rPr>
        <w:t xml:space="preserve"> </w:t>
      </w:r>
      <w:r w:rsidRPr="00FF6DAE">
        <w:rPr>
          <w:i/>
          <w:iCs/>
          <w:color w:val="0070C0"/>
          <w:sz w:val="18"/>
          <w:szCs w:val="18"/>
        </w:rPr>
        <w:t>http://aauw-tn.aauw.net</w:t>
      </w:r>
      <w:r w:rsidR="00400283">
        <w:rPr>
          <w:i/>
          <w:iCs/>
          <w:sz w:val="18"/>
          <w:szCs w:val="18"/>
        </w:rPr>
        <w:tab/>
        <w:t xml:space="preserve">               </w:t>
      </w:r>
      <w:r w:rsidR="00400283">
        <w:rPr>
          <w:i/>
          <w:iCs/>
          <w:sz w:val="18"/>
          <w:szCs w:val="18"/>
        </w:rPr>
        <w:tab/>
        <w:t xml:space="preserve">  </w:t>
      </w:r>
      <w:r w:rsidR="00400283">
        <w:rPr>
          <w:i/>
          <w:iCs/>
          <w:sz w:val="18"/>
          <w:szCs w:val="18"/>
        </w:rPr>
        <w:tab/>
        <w:t xml:space="preserve">       </w:t>
      </w:r>
      <w:r w:rsidR="00C8773B">
        <w:rPr>
          <w:i/>
          <w:iCs/>
          <w:sz w:val="18"/>
          <w:szCs w:val="18"/>
        </w:rPr>
        <w:t xml:space="preserve">                   </w:t>
      </w:r>
      <w:r w:rsidR="00400283">
        <w:rPr>
          <w:i/>
          <w:iCs/>
          <w:sz w:val="18"/>
          <w:szCs w:val="18"/>
        </w:rPr>
        <w:t xml:space="preserve"> </w:t>
      </w:r>
      <w:r w:rsidR="007F621A">
        <w:rPr>
          <w:i/>
          <w:iCs/>
          <w:sz w:val="18"/>
          <w:szCs w:val="18"/>
        </w:rPr>
        <w:t>March-April</w:t>
      </w:r>
      <w:r w:rsidR="00400283">
        <w:rPr>
          <w:i/>
          <w:iCs/>
          <w:sz w:val="18"/>
          <w:szCs w:val="18"/>
        </w:rPr>
        <w:t xml:space="preserve"> 2012</w:t>
      </w:r>
    </w:p>
    <w:p w:rsidR="00400283" w:rsidRDefault="00400283" w:rsidP="00400283"/>
    <w:p w:rsidR="00400283" w:rsidRPr="004765F4" w:rsidRDefault="00400283" w:rsidP="00400283">
      <w:pPr>
        <w:jc w:val="center"/>
        <w:rPr>
          <w:sz w:val="22"/>
          <w:szCs w:val="22"/>
        </w:rPr>
      </w:pPr>
      <w:r w:rsidRPr="004765F4">
        <w:rPr>
          <w:b/>
          <w:bCs/>
          <w:iCs/>
          <w:sz w:val="22"/>
          <w:szCs w:val="22"/>
        </w:rPr>
        <w:t>State Board of Directors:</w:t>
      </w:r>
    </w:p>
    <w:p w:rsidR="00400283" w:rsidRDefault="00400283" w:rsidP="00400283">
      <w:pPr>
        <w:suppressAutoHyphens w:val="0"/>
        <w:autoSpaceDN/>
        <w:rPr>
          <w:iCs/>
          <w:sz w:val="20"/>
        </w:rPr>
      </w:pPr>
    </w:p>
    <w:p w:rsidR="005E1717" w:rsidRDefault="005E1717" w:rsidP="00400283">
      <w:pPr>
        <w:suppressAutoHyphens w:val="0"/>
        <w:autoSpaceDN/>
        <w:rPr>
          <w:iCs/>
          <w:sz w:val="20"/>
        </w:rPr>
        <w:sectPr w:rsidR="005E1717" w:rsidSect="00A83CB2">
          <w:pgSz w:w="12240" w:h="15840"/>
          <w:pgMar w:top="720" w:right="720" w:bottom="720" w:left="720" w:header="720" w:footer="720" w:gutter="0"/>
          <w:cols w:space="720"/>
        </w:sectPr>
      </w:pPr>
    </w:p>
    <w:p w:rsidR="00400283" w:rsidRDefault="00400283" w:rsidP="00400283">
      <w:pPr>
        <w:rPr>
          <w:iCs/>
          <w:color w:val="002060"/>
          <w:sz w:val="20"/>
        </w:rPr>
      </w:pPr>
      <w:r>
        <w:rPr>
          <w:iCs/>
          <w:sz w:val="20"/>
        </w:rPr>
        <w:lastRenderedPageBreak/>
        <w:t>Anne Loy, President</w:t>
      </w:r>
      <w:r>
        <w:rPr>
          <w:iCs/>
          <w:color w:val="002060"/>
          <w:sz w:val="20"/>
        </w:rPr>
        <w:t xml:space="preserve"> </w:t>
      </w:r>
    </w:p>
    <w:p w:rsidR="00400283" w:rsidRDefault="00400283" w:rsidP="00400283">
      <w:pPr>
        <w:rPr>
          <w:iCs/>
          <w:color w:val="002060"/>
          <w:sz w:val="20"/>
        </w:rPr>
      </w:pPr>
      <w:proofErr w:type="spellStart"/>
      <w:r>
        <w:rPr>
          <w:iCs/>
          <w:sz w:val="20"/>
        </w:rPr>
        <w:t>Sidna</w:t>
      </w:r>
      <w:proofErr w:type="spellEnd"/>
      <w:r>
        <w:rPr>
          <w:iCs/>
          <w:sz w:val="20"/>
        </w:rPr>
        <w:t xml:space="preserve"> </w:t>
      </w:r>
      <w:proofErr w:type="spellStart"/>
      <w:r>
        <w:rPr>
          <w:iCs/>
          <w:sz w:val="20"/>
        </w:rPr>
        <w:t>Bookout</w:t>
      </w:r>
      <w:proofErr w:type="spellEnd"/>
      <w:r>
        <w:rPr>
          <w:iCs/>
          <w:sz w:val="20"/>
        </w:rPr>
        <w:t>,</w:t>
      </w:r>
      <w:r>
        <w:rPr>
          <w:i/>
          <w:iCs/>
          <w:sz w:val="20"/>
        </w:rPr>
        <w:t xml:space="preserve"> </w:t>
      </w:r>
      <w:r>
        <w:rPr>
          <w:iCs/>
          <w:sz w:val="20"/>
        </w:rPr>
        <w:t xml:space="preserve">Past President </w:t>
      </w:r>
    </w:p>
    <w:p w:rsidR="00400283" w:rsidRDefault="00400283" w:rsidP="00400283">
      <w:pPr>
        <w:rPr>
          <w:iCs/>
          <w:sz w:val="20"/>
        </w:rPr>
      </w:pPr>
      <w:r>
        <w:rPr>
          <w:iCs/>
          <w:sz w:val="20"/>
        </w:rPr>
        <w:t xml:space="preserve">Taylor Emery, First VP-Program </w:t>
      </w:r>
    </w:p>
    <w:p w:rsidR="00400283" w:rsidRDefault="00400283" w:rsidP="00400283">
      <w:pPr>
        <w:rPr>
          <w:iCs/>
          <w:sz w:val="20"/>
        </w:rPr>
      </w:pPr>
      <w:r>
        <w:rPr>
          <w:iCs/>
          <w:sz w:val="20"/>
        </w:rPr>
        <w:t xml:space="preserve"> Second VP-Membership </w:t>
      </w:r>
      <w:r>
        <w:rPr>
          <w:i/>
          <w:iCs/>
          <w:sz w:val="20"/>
        </w:rPr>
        <w:t>to be elected</w:t>
      </w:r>
      <w:r>
        <w:rPr>
          <w:iCs/>
          <w:sz w:val="20"/>
        </w:rPr>
        <w:t xml:space="preserve">  </w:t>
      </w:r>
    </w:p>
    <w:p w:rsidR="00400283" w:rsidRDefault="00400283" w:rsidP="00400283">
      <w:pPr>
        <w:rPr>
          <w:iCs/>
          <w:sz w:val="20"/>
        </w:rPr>
      </w:pPr>
      <w:r>
        <w:rPr>
          <w:iCs/>
          <w:sz w:val="20"/>
        </w:rPr>
        <w:t xml:space="preserve">Samantha Cantrell, Secretary/Finance Officer;                     </w:t>
      </w:r>
    </w:p>
    <w:p w:rsidR="00400283" w:rsidRDefault="00400283" w:rsidP="00400283">
      <w:pPr>
        <w:rPr>
          <w:iCs/>
          <w:sz w:val="20"/>
        </w:rPr>
      </w:pPr>
      <w:r>
        <w:rPr>
          <w:iCs/>
          <w:sz w:val="20"/>
        </w:rPr>
        <w:t xml:space="preserve">Bulletin Editor </w:t>
      </w:r>
      <w:r>
        <w:rPr>
          <w:i/>
          <w:iCs/>
          <w:sz w:val="20"/>
        </w:rPr>
        <w:t>to be named</w:t>
      </w:r>
    </w:p>
    <w:p w:rsidR="00400283" w:rsidRDefault="00400283" w:rsidP="00400283">
      <w:pPr>
        <w:rPr>
          <w:iCs/>
          <w:sz w:val="20"/>
        </w:rPr>
      </w:pPr>
      <w:r>
        <w:rPr>
          <w:iCs/>
          <w:sz w:val="20"/>
        </w:rPr>
        <w:tab/>
        <w:t xml:space="preserve">         </w:t>
      </w:r>
    </w:p>
    <w:p w:rsidR="00940216" w:rsidRDefault="009F34F4" w:rsidP="009F34F4">
      <w:pPr>
        <w:rPr>
          <w:iCs/>
          <w:sz w:val="20"/>
        </w:rPr>
      </w:pPr>
      <w:r>
        <w:rPr>
          <w:iCs/>
          <w:sz w:val="20"/>
        </w:rPr>
        <w:lastRenderedPageBreak/>
        <w:t>Cindy Serbin, Parliamentarian</w:t>
      </w:r>
      <w:r w:rsidR="00400283">
        <w:rPr>
          <w:iCs/>
          <w:sz w:val="20"/>
        </w:rPr>
        <w:t xml:space="preserve"> B. </w:t>
      </w:r>
    </w:p>
    <w:p w:rsidR="00940216" w:rsidRDefault="00400283" w:rsidP="009F34F4">
      <w:pPr>
        <w:rPr>
          <w:iCs/>
          <w:sz w:val="20"/>
        </w:rPr>
      </w:pPr>
      <w:proofErr w:type="spellStart"/>
      <w:r>
        <w:rPr>
          <w:iCs/>
          <w:sz w:val="20"/>
        </w:rPr>
        <w:t>Ayne</w:t>
      </w:r>
      <w:proofErr w:type="spellEnd"/>
      <w:r>
        <w:rPr>
          <w:iCs/>
          <w:sz w:val="20"/>
        </w:rPr>
        <w:t xml:space="preserve"> Cantrell, C/U Relations</w:t>
      </w:r>
    </w:p>
    <w:p w:rsidR="009F34F4" w:rsidRDefault="00400283" w:rsidP="009F34F4">
      <w:pPr>
        <w:rPr>
          <w:iCs/>
          <w:sz w:val="20"/>
        </w:rPr>
      </w:pPr>
      <w:r>
        <w:rPr>
          <w:iCs/>
          <w:sz w:val="20"/>
        </w:rPr>
        <w:t xml:space="preserve"> </w:t>
      </w:r>
      <w:proofErr w:type="spellStart"/>
      <w:r>
        <w:rPr>
          <w:iCs/>
          <w:sz w:val="20"/>
        </w:rPr>
        <w:t>Mayme</w:t>
      </w:r>
      <w:proofErr w:type="spellEnd"/>
      <w:r>
        <w:rPr>
          <w:iCs/>
          <w:sz w:val="20"/>
        </w:rPr>
        <w:t xml:space="preserve"> Crowell, Development Chair</w:t>
      </w:r>
    </w:p>
    <w:p w:rsidR="00400283" w:rsidRDefault="00400283" w:rsidP="00400283">
      <w:pPr>
        <w:rPr>
          <w:iCs/>
          <w:sz w:val="20"/>
          <w:u w:val="single"/>
        </w:rPr>
      </w:pPr>
      <w:r>
        <w:rPr>
          <w:iCs/>
          <w:sz w:val="20"/>
        </w:rPr>
        <w:t>Peggy Emmett, Bylaws Chair</w:t>
      </w:r>
      <w:r w:rsidR="00940216">
        <w:rPr>
          <w:iCs/>
          <w:sz w:val="20"/>
          <w:u w:val="single"/>
        </w:rPr>
        <w:t xml:space="preserve"> </w:t>
      </w:r>
    </w:p>
    <w:p w:rsidR="00400283" w:rsidRDefault="00400283" w:rsidP="00400283">
      <w:pPr>
        <w:rPr>
          <w:iCs/>
          <w:sz w:val="20"/>
        </w:rPr>
      </w:pPr>
      <w:r>
        <w:rPr>
          <w:iCs/>
          <w:sz w:val="20"/>
        </w:rPr>
        <w:t xml:space="preserve">Reba Best, Interim Webmaster </w:t>
      </w:r>
    </w:p>
    <w:p w:rsidR="00400283" w:rsidRPr="00D45D9C" w:rsidRDefault="00400283" w:rsidP="00400283">
      <w:pPr>
        <w:rPr>
          <w:i/>
          <w:iCs/>
          <w:sz w:val="20"/>
          <w:u w:val="single"/>
        </w:rPr>
      </w:pPr>
      <w:r>
        <w:rPr>
          <w:iCs/>
          <w:sz w:val="20"/>
        </w:rPr>
        <w:t xml:space="preserve"> Phyllis Driver, Nominations Chair      </w:t>
      </w:r>
    </w:p>
    <w:p w:rsidR="00400283" w:rsidRDefault="00400283" w:rsidP="00400283">
      <w:pPr>
        <w:rPr>
          <w:iCs/>
          <w:sz w:val="20"/>
        </w:rPr>
      </w:pPr>
      <w:r>
        <w:rPr>
          <w:iCs/>
          <w:sz w:val="20"/>
        </w:rPr>
        <w:t xml:space="preserve">Public Policy Chair </w:t>
      </w:r>
      <w:r>
        <w:rPr>
          <w:i/>
          <w:iCs/>
          <w:sz w:val="20"/>
        </w:rPr>
        <w:t>to be named</w:t>
      </w:r>
      <w:r>
        <w:rPr>
          <w:iCs/>
          <w:sz w:val="20"/>
        </w:rPr>
        <w:t xml:space="preserve"> </w:t>
      </w:r>
    </w:p>
    <w:p w:rsidR="00400283" w:rsidRDefault="00400283" w:rsidP="00400283">
      <w:pPr>
        <w:suppressAutoHyphens w:val="0"/>
        <w:autoSpaceDN/>
        <w:rPr>
          <w:iCs/>
          <w:sz w:val="20"/>
        </w:rPr>
        <w:sectPr w:rsidR="00400283" w:rsidSect="00A83CB2">
          <w:type w:val="continuous"/>
          <w:pgSz w:w="12240" w:h="15840"/>
          <w:pgMar w:top="720" w:right="720" w:bottom="720" w:left="720" w:header="720" w:footer="720" w:gutter="0"/>
          <w:cols w:num="2" w:space="720"/>
        </w:sectPr>
      </w:pPr>
    </w:p>
    <w:p w:rsidR="00400283" w:rsidRDefault="00400283" w:rsidP="00400283">
      <w:pPr>
        <w:rPr>
          <w:iCs/>
          <w:sz w:val="20"/>
        </w:rPr>
      </w:pPr>
    </w:p>
    <w:p w:rsidR="00400283" w:rsidRDefault="00400283" w:rsidP="00400283">
      <w:r>
        <w:rPr>
          <w:b/>
          <w:i/>
          <w:iCs/>
          <w:sz w:val="22"/>
          <w:szCs w:val="22"/>
        </w:rPr>
        <w:t>FROM THE PRESIDENT, ANNE LOY:</w:t>
      </w:r>
      <w:r>
        <w:rPr>
          <w:sz w:val="22"/>
          <w:szCs w:val="22"/>
        </w:rPr>
        <w:t xml:space="preserve">  </w:t>
      </w:r>
    </w:p>
    <w:p w:rsidR="00571E11" w:rsidRPr="005E1717" w:rsidRDefault="007F621A" w:rsidP="00400283">
      <w:pPr>
        <w:spacing w:before="240"/>
        <w:contextualSpacing/>
        <w:rPr>
          <w:sz w:val="22"/>
          <w:szCs w:val="22"/>
          <w:u w:val="single"/>
        </w:rPr>
      </w:pPr>
      <w:r w:rsidRPr="005E1717">
        <w:rPr>
          <w:sz w:val="22"/>
          <w:szCs w:val="22"/>
          <w:u w:val="single"/>
        </w:rPr>
        <w:t>Coming soon!  The AAUW of Tennessee Annual Meeting!</w:t>
      </w:r>
      <w:r w:rsidR="005E1717">
        <w:rPr>
          <w:sz w:val="22"/>
          <w:szCs w:val="22"/>
        </w:rPr>
        <w:t xml:space="preserve"> </w:t>
      </w:r>
      <w:r w:rsidR="005E1717" w:rsidRPr="006C3E94">
        <w:rPr>
          <w:sz w:val="20"/>
        </w:rPr>
        <w:t xml:space="preserve"> </w:t>
      </w:r>
      <w:proofErr w:type="gramStart"/>
      <w:r w:rsidR="006C3E94" w:rsidRPr="006C3E94">
        <w:rPr>
          <w:sz w:val="20"/>
          <w:u w:val="single"/>
        </w:rPr>
        <w:t>Knoxville,</w:t>
      </w:r>
      <w:r w:rsidR="006C3E94" w:rsidRPr="006C3E94">
        <w:rPr>
          <w:sz w:val="20"/>
        </w:rPr>
        <w:t xml:space="preserve"> </w:t>
      </w:r>
      <w:r w:rsidR="005E1717" w:rsidRPr="006C3E94">
        <w:rPr>
          <w:sz w:val="20"/>
          <w:u w:val="single"/>
        </w:rPr>
        <w:t xml:space="preserve">Saturday, April 21, 2012, 8:30 AM </w:t>
      </w:r>
      <w:r w:rsidR="005E1717" w:rsidRPr="006C3E94">
        <w:rPr>
          <w:color w:val="FF0000"/>
          <w:sz w:val="20"/>
          <w:u w:val="single"/>
        </w:rPr>
        <w:t>EDT</w:t>
      </w:r>
      <w:r w:rsidR="006C3E94" w:rsidRPr="006C3E94">
        <w:rPr>
          <w:sz w:val="20"/>
          <w:u w:val="single"/>
        </w:rPr>
        <w:t xml:space="preserve"> - 3:00 PM, Bearden Banquet Hall, 5806 Kingston Pike.</w:t>
      </w:r>
      <w:proofErr w:type="gramEnd"/>
    </w:p>
    <w:p w:rsidR="007F621A" w:rsidRPr="005E1717" w:rsidRDefault="00884F11" w:rsidP="00400283">
      <w:pPr>
        <w:spacing w:before="240"/>
        <w:contextualSpacing/>
        <w:rPr>
          <w:sz w:val="22"/>
          <w:szCs w:val="22"/>
        </w:rPr>
      </w:pPr>
      <w:r>
        <w:rPr>
          <w:sz w:val="22"/>
          <w:szCs w:val="22"/>
        </w:rPr>
        <w:t>You won't want to miss this exciting meeting, w</w:t>
      </w:r>
      <w:r w:rsidR="007F621A" w:rsidRPr="005E1717">
        <w:rPr>
          <w:sz w:val="22"/>
          <w:szCs w:val="22"/>
        </w:rPr>
        <w:t xml:space="preserve">ith AAUW President, Carolyn </w:t>
      </w:r>
      <w:proofErr w:type="spellStart"/>
      <w:r w:rsidR="007F621A" w:rsidRPr="005E1717">
        <w:rPr>
          <w:sz w:val="22"/>
          <w:szCs w:val="22"/>
        </w:rPr>
        <w:t>Garfein</w:t>
      </w:r>
      <w:proofErr w:type="spellEnd"/>
      <w:r w:rsidR="007F621A" w:rsidRPr="005E1717">
        <w:rPr>
          <w:sz w:val="22"/>
          <w:szCs w:val="22"/>
        </w:rPr>
        <w:t xml:space="preserve">, coming to be with us on Friday evening, at the Board Dinner and Meeting as well as on Saturday, and newly elected Knoxville Mayor, Madeline </w:t>
      </w:r>
      <w:proofErr w:type="spellStart"/>
      <w:r w:rsidR="007F621A" w:rsidRPr="005E1717">
        <w:rPr>
          <w:sz w:val="22"/>
          <w:szCs w:val="22"/>
        </w:rPr>
        <w:t>Rogero</w:t>
      </w:r>
      <w:proofErr w:type="spellEnd"/>
      <w:r w:rsidR="007F621A" w:rsidRPr="005E1717">
        <w:rPr>
          <w:sz w:val="22"/>
          <w:szCs w:val="22"/>
        </w:rPr>
        <w:t xml:space="preserve">, </w:t>
      </w:r>
      <w:r>
        <w:rPr>
          <w:sz w:val="22"/>
          <w:szCs w:val="22"/>
        </w:rPr>
        <w:t>as</w:t>
      </w:r>
      <w:r w:rsidR="007F621A" w:rsidRPr="005E1717">
        <w:rPr>
          <w:sz w:val="22"/>
          <w:szCs w:val="22"/>
        </w:rPr>
        <w:t xml:space="preserve"> celebrated speakers.  Also, Pat Pierce, a national AAUW member and chair of the Tennessee Human Rights Commission Board, will brief us on the </w:t>
      </w:r>
      <w:r w:rsidR="00B93E95">
        <w:rPr>
          <w:sz w:val="22"/>
          <w:szCs w:val="22"/>
        </w:rPr>
        <w:t>Drexel</w:t>
      </w:r>
      <w:r>
        <w:rPr>
          <w:sz w:val="22"/>
          <w:szCs w:val="22"/>
        </w:rPr>
        <w:t xml:space="preserve"> University </w:t>
      </w:r>
      <w:r w:rsidR="007F621A" w:rsidRPr="005E1717">
        <w:rPr>
          <w:sz w:val="22"/>
          <w:szCs w:val="22"/>
        </w:rPr>
        <w:t>Vision 2020 project</w:t>
      </w:r>
      <w:r>
        <w:rPr>
          <w:sz w:val="22"/>
          <w:szCs w:val="22"/>
        </w:rPr>
        <w:t xml:space="preserve"> for which AAUW is an "Ally</w:t>
      </w:r>
      <w:r w:rsidR="007F621A" w:rsidRPr="005E1717">
        <w:rPr>
          <w:sz w:val="22"/>
          <w:szCs w:val="22"/>
        </w:rPr>
        <w:t>.</w:t>
      </w:r>
      <w:r>
        <w:rPr>
          <w:sz w:val="22"/>
          <w:szCs w:val="22"/>
        </w:rPr>
        <w:t>"</w:t>
      </w:r>
      <w:r w:rsidR="007F621A" w:rsidRPr="005E1717">
        <w:rPr>
          <w:sz w:val="22"/>
          <w:szCs w:val="22"/>
        </w:rPr>
        <w:t xml:space="preserve">  We will also hear from Charlotte Crawford and Ruth Smiley on the Tennessee Women in History Project.</w:t>
      </w:r>
      <w:r w:rsidR="005E1717" w:rsidRPr="005E1717">
        <w:rPr>
          <w:sz w:val="22"/>
          <w:szCs w:val="22"/>
        </w:rPr>
        <w:t xml:space="preserve">  That Advisory Board, of women from across the state, will be invited to meet with us, as well.  Excitement is building!  </w:t>
      </w:r>
    </w:p>
    <w:p w:rsidR="007F621A" w:rsidRDefault="007F621A" w:rsidP="00400283">
      <w:pPr>
        <w:spacing w:before="240"/>
        <w:contextualSpacing/>
        <w:rPr>
          <w:sz w:val="20"/>
        </w:rPr>
      </w:pPr>
    </w:p>
    <w:p w:rsidR="007F621A" w:rsidRPr="0037502D" w:rsidRDefault="005E1717" w:rsidP="00400283">
      <w:pPr>
        <w:spacing w:before="240"/>
        <w:contextualSpacing/>
        <w:rPr>
          <w:i/>
          <w:sz w:val="22"/>
          <w:szCs w:val="22"/>
        </w:rPr>
      </w:pPr>
      <w:r w:rsidRPr="0037502D">
        <w:rPr>
          <w:i/>
          <w:sz w:val="22"/>
          <w:szCs w:val="22"/>
        </w:rPr>
        <w:t xml:space="preserve">I goofed in the "official announcement" of the Annual Meeting (as required by our Bylaws): the nomination of </w:t>
      </w:r>
      <w:proofErr w:type="spellStart"/>
      <w:r w:rsidRPr="0037502D">
        <w:rPr>
          <w:i/>
          <w:sz w:val="22"/>
          <w:szCs w:val="22"/>
        </w:rPr>
        <w:t>Mayme</w:t>
      </w:r>
      <w:proofErr w:type="spellEnd"/>
      <w:r w:rsidRPr="0037502D">
        <w:rPr>
          <w:i/>
          <w:sz w:val="22"/>
          <w:szCs w:val="22"/>
        </w:rPr>
        <w:t xml:space="preserve"> Crowell, of the Oak Ridge Branch is for President-Elect, not president.  My apologies to </w:t>
      </w:r>
      <w:proofErr w:type="spellStart"/>
      <w:r w:rsidRPr="0037502D">
        <w:rPr>
          <w:i/>
          <w:sz w:val="22"/>
          <w:szCs w:val="22"/>
        </w:rPr>
        <w:t>Mayme</w:t>
      </w:r>
      <w:proofErr w:type="spellEnd"/>
      <w:r w:rsidRPr="0037502D">
        <w:rPr>
          <w:i/>
          <w:sz w:val="22"/>
          <w:szCs w:val="22"/>
        </w:rPr>
        <w:t xml:space="preserve">!  (I had agreed to serve as president for only one year, but in the absence of a nominee for that office, there will be an election of both </w:t>
      </w:r>
      <w:proofErr w:type="gramStart"/>
      <w:r w:rsidRPr="0037502D">
        <w:rPr>
          <w:i/>
          <w:sz w:val="22"/>
          <w:szCs w:val="22"/>
        </w:rPr>
        <w:t>myself</w:t>
      </w:r>
      <w:proofErr w:type="gramEnd"/>
      <w:r w:rsidRPr="0037502D">
        <w:rPr>
          <w:i/>
          <w:sz w:val="22"/>
          <w:szCs w:val="22"/>
        </w:rPr>
        <w:t xml:space="preserve"> for president and </w:t>
      </w:r>
      <w:proofErr w:type="spellStart"/>
      <w:r w:rsidRPr="0037502D">
        <w:rPr>
          <w:i/>
          <w:sz w:val="22"/>
          <w:szCs w:val="22"/>
        </w:rPr>
        <w:t>Mayme</w:t>
      </w:r>
      <w:proofErr w:type="spellEnd"/>
      <w:r w:rsidRPr="0037502D">
        <w:rPr>
          <w:i/>
          <w:sz w:val="22"/>
          <w:szCs w:val="22"/>
        </w:rPr>
        <w:t xml:space="preserve"> for president-elect.)  </w:t>
      </w:r>
    </w:p>
    <w:p w:rsidR="005E1717" w:rsidRDefault="005E1717" w:rsidP="00400283">
      <w:pPr>
        <w:spacing w:before="240"/>
        <w:contextualSpacing/>
        <w:rPr>
          <w:sz w:val="20"/>
        </w:rPr>
      </w:pPr>
    </w:p>
    <w:p w:rsidR="005E1717" w:rsidRDefault="005E1717" w:rsidP="00400283">
      <w:pPr>
        <w:spacing w:before="240"/>
        <w:contextualSpacing/>
        <w:rPr>
          <w:sz w:val="22"/>
          <w:szCs w:val="22"/>
        </w:rPr>
      </w:pPr>
      <w:r w:rsidRPr="0037502D">
        <w:rPr>
          <w:sz w:val="22"/>
          <w:szCs w:val="22"/>
        </w:rPr>
        <w:t>The Registra</w:t>
      </w:r>
      <w:r w:rsidR="00803D6E" w:rsidRPr="0037502D">
        <w:rPr>
          <w:sz w:val="22"/>
          <w:szCs w:val="22"/>
        </w:rPr>
        <w:t>tion Form will be included as an</w:t>
      </w:r>
      <w:r w:rsidRPr="0037502D">
        <w:rPr>
          <w:sz w:val="22"/>
          <w:szCs w:val="22"/>
        </w:rPr>
        <w:t xml:space="preserve"> attachment to this electronic newsletter.   Information about the hotel, and</w:t>
      </w:r>
      <w:r w:rsidR="003939FF">
        <w:rPr>
          <w:sz w:val="22"/>
          <w:szCs w:val="22"/>
        </w:rPr>
        <w:t xml:space="preserve"> directions, will be included</w:t>
      </w:r>
      <w:r w:rsidRPr="0037502D">
        <w:rPr>
          <w:sz w:val="22"/>
          <w:szCs w:val="22"/>
        </w:rPr>
        <w:t xml:space="preserve">.  </w:t>
      </w:r>
      <w:r w:rsidRPr="0037502D">
        <w:rPr>
          <w:sz w:val="22"/>
          <w:szCs w:val="22"/>
          <w:u w:val="single"/>
        </w:rPr>
        <w:t>Hotel reser</w:t>
      </w:r>
      <w:r w:rsidR="00803D6E" w:rsidRPr="0037502D">
        <w:rPr>
          <w:sz w:val="22"/>
          <w:szCs w:val="22"/>
          <w:u w:val="single"/>
        </w:rPr>
        <w:t>vations must be made by March 19</w:t>
      </w:r>
      <w:r w:rsidRPr="0037502D">
        <w:rPr>
          <w:sz w:val="22"/>
          <w:szCs w:val="22"/>
          <w:u w:val="single"/>
        </w:rPr>
        <w:t xml:space="preserve"> in order to get the reduced group rate!</w:t>
      </w:r>
      <w:r w:rsidRPr="0037502D">
        <w:rPr>
          <w:sz w:val="22"/>
          <w:szCs w:val="22"/>
        </w:rPr>
        <w:t xml:space="preserve"> </w:t>
      </w:r>
    </w:p>
    <w:p w:rsidR="0041660A" w:rsidRDefault="0041660A" w:rsidP="00400283">
      <w:pPr>
        <w:spacing w:before="240"/>
        <w:contextualSpacing/>
        <w:rPr>
          <w:sz w:val="22"/>
          <w:szCs w:val="22"/>
        </w:rPr>
      </w:pPr>
    </w:p>
    <w:p w:rsidR="0041660A" w:rsidRPr="0041660A" w:rsidRDefault="0041660A" w:rsidP="00400283">
      <w:pPr>
        <w:spacing w:before="240"/>
        <w:contextualSpacing/>
        <w:rPr>
          <w:sz w:val="22"/>
          <w:szCs w:val="22"/>
        </w:rPr>
      </w:pPr>
      <w:r>
        <w:rPr>
          <w:b/>
          <w:sz w:val="20"/>
        </w:rPr>
        <w:t>FOR THE NCCWSL SCHOLARSHIP FUND</w:t>
      </w:r>
      <w:proofErr w:type="gramStart"/>
      <w:r>
        <w:rPr>
          <w:b/>
          <w:sz w:val="20"/>
        </w:rPr>
        <w:t xml:space="preserve">,  </w:t>
      </w:r>
      <w:r>
        <w:rPr>
          <w:sz w:val="20"/>
        </w:rPr>
        <w:t>please</w:t>
      </w:r>
      <w:proofErr w:type="gramEnd"/>
      <w:r>
        <w:rPr>
          <w:sz w:val="20"/>
        </w:rPr>
        <w:t xml:space="preserve"> bring about 2-3 gently used but desirable books to donate to this </w:t>
      </w:r>
      <w:r>
        <w:rPr>
          <w:sz w:val="20"/>
          <w:u w:val="single"/>
        </w:rPr>
        <w:t>Fund</w:t>
      </w:r>
      <w:r w:rsidR="0010282D">
        <w:rPr>
          <w:sz w:val="20"/>
          <w:u w:val="single"/>
        </w:rPr>
        <w:t>-</w:t>
      </w:r>
      <w:r>
        <w:rPr>
          <w:sz w:val="20"/>
          <w:u w:val="single"/>
        </w:rPr>
        <w:t>raiser</w:t>
      </w:r>
      <w:r>
        <w:rPr>
          <w:sz w:val="20"/>
        </w:rPr>
        <w:t xml:space="preserve"> at the Meeting.  There will be time during the breaks to browse and purchase.  (We ask that you take home any that do not sell.)</w:t>
      </w:r>
    </w:p>
    <w:p w:rsidR="0037502D" w:rsidRDefault="0037502D" w:rsidP="00400283">
      <w:pPr>
        <w:spacing w:before="240"/>
        <w:contextualSpacing/>
        <w:rPr>
          <w:sz w:val="20"/>
        </w:rPr>
      </w:pPr>
    </w:p>
    <w:p w:rsidR="009F34F4" w:rsidRDefault="009F34F4" w:rsidP="00400283">
      <w:pPr>
        <w:spacing w:before="240"/>
        <w:contextualSpacing/>
        <w:rPr>
          <w:b/>
          <w:sz w:val="18"/>
          <w:szCs w:val="18"/>
        </w:rPr>
      </w:pPr>
    </w:p>
    <w:p w:rsidR="00884F11" w:rsidRDefault="00884F11" w:rsidP="00400283">
      <w:pPr>
        <w:spacing w:before="240"/>
        <w:contextualSpacing/>
        <w:rPr>
          <w:b/>
          <w:sz w:val="18"/>
          <w:szCs w:val="18"/>
        </w:rPr>
      </w:pPr>
    </w:p>
    <w:p w:rsidR="00437C31" w:rsidRPr="00D45D9C" w:rsidRDefault="0037502D" w:rsidP="00400283">
      <w:pPr>
        <w:spacing w:before="240"/>
        <w:contextualSpacing/>
        <w:rPr>
          <w:sz w:val="18"/>
          <w:szCs w:val="18"/>
        </w:rPr>
      </w:pPr>
      <w:r>
        <w:rPr>
          <w:b/>
          <w:sz w:val="18"/>
          <w:szCs w:val="18"/>
        </w:rPr>
        <w:t>IMPORTANT NOTICE: DUES</w:t>
      </w:r>
      <w:r w:rsidR="00100526" w:rsidRPr="00D45D9C">
        <w:rPr>
          <w:b/>
          <w:sz w:val="18"/>
          <w:szCs w:val="18"/>
        </w:rPr>
        <w:t xml:space="preserve"> INCREASE</w:t>
      </w:r>
      <w:r w:rsidR="004765F4" w:rsidRPr="00D45D9C">
        <w:rPr>
          <w:b/>
          <w:sz w:val="18"/>
          <w:szCs w:val="18"/>
        </w:rPr>
        <w:t xml:space="preserve"> AND SIMPLER BYLAWS </w:t>
      </w:r>
      <w:r w:rsidR="00571E11" w:rsidRPr="00D45D9C">
        <w:rPr>
          <w:b/>
          <w:sz w:val="18"/>
          <w:szCs w:val="18"/>
        </w:rPr>
        <w:t xml:space="preserve">PROPOSED:  </w:t>
      </w:r>
    </w:p>
    <w:p w:rsidR="009270D2" w:rsidRDefault="00D45D9C" w:rsidP="00400283">
      <w:pPr>
        <w:spacing w:before="240"/>
        <w:contextualSpacing/>
        <w:rPr>
          <w:sz w:val="22"/>
          <w:szCs w:val="22"/>
        </w:rPr>
      </w:pPr>
      <w:r>
        <w:rPr>
          <w:sz w:val="22"/>
          <w:szCs w:val="22"/>
        </w:rPr>
        <w:t>A</w:t>
      </w:r>
      <w:r w:rsidR="00695ABE" w:rsidRPr="00695ABE">
        <w:rPr>
          <w:sz w:val="22"/>
          <w:szCs w:val="22"/>
        </w:rPr>
        <w:t xml:space="preserve"> vote will be held to increase state dues by $2, to $10.  </w:t>
      </w:r>
    </w:p>
    <w:p w:rsidR="009270D2" w:rsidRDefault="004765F4" w:rsidP="00400283">
      <w:pPr>
        <w:spacing w:before="240"/>
        <w:contextualSpacing/>
        <w:rPr>
          <w:sz w:val="22"/>
          <w:szCs w:val="22"/>
        </w:rPr>
      </w:pPr>
      <w:r>
        <w:rPr>
          <w:sz w:val="22"/>
          <w:szCs w:val="22"/>
        </w:rPr>
        <w:t>(W</w:t>
      </w:r>
      <w:r w:rsidRPr="00695ABE">
        <w:rPr>
          <w:sz w:val="22"/>
          <w:szCs w:val="22"/>
        </w:rPr>
        <w:t>e are operating with a deficit budget, and this slight dues increase will help ease that difficulty.</w:t>
      </w:r>
      <w:r w:rsidR="00D45D9C">
        <w:rPr>
          <w:sz w:val="22"/>
          <w:szCs w:val="22"/>
        </w:rPr>
        <w:t>)  We will also vote on the</w:t>
      </w:r>
      <w:r>
        <w:rPr>
          <w:sz w:val="22"/>
          <w:szCs w:val="22"/>
        </w:rPr>
        <w:t xml:space="preserve"> simpler and streamlined set of Bylaws.  </w:t>
      </w:r>
      <w:r w:rsidR="00D45D9C">
        <w:rPr>
          <w:sz w:val="22"/>
          <w:szCs w:val="22"/>
        </w:rPr>
        <w:t>You should have received those in recent mail--electronic or ground.</w:t>
      </w:r>
    </w:p>
    <w:p w:rsidR="00695ABE" w:rsidRDefault="00695ABE" w:rsidP="00400283">
      <w:pPr>
        <w:spacing w:before="240"/>
        <w:contextualSpacing/>
        <w:rPr>
          <w:sz w:val="22"/>
          <w:szCs w:val="22"/>
          <w:u w:val="single"/>
        </w:rPr>
      </w:pPr>
    </w:p>
    <w:p w:rsidR="009270D2" w:rsidRDefault="009F34F4" w:rsidP="00400283">
      <w:pPr>
        <w:spacing w:before="240"/>
        <w:contextualSpacing/>
        <w:rPr>
          <w:sz w:val="22"/>
          <w:szCs w:val="22"/>
        </w:rPr>
      </w:pPr>
      <w:proofErr w:type="gramStart"/>
      <w:r>
        <w:rPr>
          <w:b/>
          <w:sz w:val="22"/>
          <w:szCs w:val="22"/>
        </w:rPr>
        <w:t>Last chance to nominate, by March 1,</w:t>
      </w:r>
      <w:r>
        <w:rPr>
          <w:sz w:val="22"/>
          <w:szCs w:val="22"/>
        </w:rPr>
        <w:t xml:space="preserve"> candidates for</w:t>
      </w:r>
      <w:r w:rsidR="000A7153">
        <w:rPr>
          <w:sz w:val="22"/>
          <w:szCs w:val="22"/>
        </w:rPr>
        <w:t xml:space="preserve"> the </w:t>
      </w:r>
      <w:r w:rsidR="000A7153" w:rsidRPr="00803D6E">
        <w:rPr>
          <w:b/>
          <w:sz w:val="22"/>
          <w:szCs w:val="22"/>
        </w:rPr>
        <w:t>NCCWSL</w:t>
      </w:r>
      <w:r w:rsidR="000A7153">
        <w:rPr>
          <w:sz w:val="22"/>
          <w:szCs w:val="22"/>
        </w:rPr>
        <w:t xml:space="preserve"> </w:t>
      </w:r>
      <w:r w:rsidR="009270D2">
        <w:rPr>
          <w:sz w:val="22"/>
          <w:szCs w:val="22"/>
        </w:rPr>
        <w:t>(National Conference for College Women Student Leaders)</w:t>
      </w:r>
      <w:r>
        <w:rPr>
          <w:sz w:val="22"/>
          <w:szCs w:val="22"/>
        </w:rPr>
        <w:t xml:space="preserve"> scholarship</w:t>
      </w:r>
      <w:r w:rsidR="009270D2">
        <w:rPr>
          <w:sz w:val="22"/>
          <w:szCs w:val="22"/>
        </w:rPr>
        <w:t xml:space="preserve"> and the opportunity to send Tennessee college wome</w:t>
      </w:r>
      <w:r w:rsidR="000A7153">
        <w:rPr>
          <w:sz w:val="22"/>
          <w:szCs w:val="22"/>
        </w:rPr>
        <w:t>n leader</w:t>
      </w:r>
      <w:r w:rsidR="009270D2">
        <w:rPr>
          <w:sz w:val="22"/>
          <w:szCs w:val="22"/>
        </w:rPr>
        <w:t>s</w:t>
      </w:r>
      <w:r w:rsidR="000A7153">
        <w:rPr>
          <w:sz w:val="22"/>
          <w:szCs w:val="22"/>
        </w:rPr>
        <w:t xml:space="preserve"> </w:t>
      </w:r>
      <w:r w:rsidR="00400283">
        <w:rPr>
          <w:sz w:val="22"/>
          <w:szCs w:val="22"/>
        </w:rPr>
        <w:t>to the June 2012 conference in Washington, D.C.</w:t>
      </w:r>
      <w:proofErr w:type="gramEnd"/>
      <w:r w:rsidR="000A7153">
        <w:rPr>
          <w:sz w:val="22"/>
          <w:szCs w:val="22"/>
        </w:rPr>
        <w:t xml:space="preserve">  </w:t>
      </w:r>
      <w:r w:rsidR="009270D2">
        <w:rPr>
          <w:sz w:val="22"/>
          <w:szCs w:val="22"/>
        </w:rPr>
        <w:t>Last year more than 500 young women attended.  Since 2005, AAUW of Tennessee has awarded scholarships to fourteen students to this event, co-sponsored by AAUW and NASPA (Student Affairs Administrators in Higher Education).</w:t>
      </w:r>
    </w:p>
    <w:p w:rsidR="00797277" w:rsidRPr="009F34F4" w:rsidRDefault="009270D2" w:rsidP="009F34F4">
      <w:pPr>
        <w:spacing w:before="240"/>
        <w:contextualSpacing/>
        <w:rPr>
          <w:sz w:val="22"/>
          <w:szCs w:val="22"/>
        </w:rPr>
      </w:pPr>
      <w:r>
        <w:rPr>
          <w:sz w:val="22"/>
          <w:szCs w:val="22"/>
        </w:rPr>
        <w:t xml:space="preserve"> The state scholarship pays for registration, including board.  Branches are expected to cover some travel costs.  Forms will be sent to branches in the spring.</w:t>
      </w:r>
    </w:p>
    <w:p w:rsidR="00803D6E" w:rsidRDefault="00803D6E" w:rsidP="00803D6E">
      <w:pPr>
        <w:rPr>
          <w:b/>
          <w:sz w:val="22"/>
          <w:szCs w:val="22"/>
        </w:rPr>
      </w:pPr>
    </w:p>
    <w:p w:rsidR="00803D6E" w:rsidRPr="00803D6E" w:rsidRDefault="00803D6E" w:rsidP="00803D6E">
      <w:pPr>
        <w:rPr>
          <w:sz w:val="22"/>
          <w:szCs w:val="22"/>
        </w:rPr>
      </w:pPr>
      <w:r w:rsidRPr="00A83CB2">
        <w:rPr>
          <w:b/>
          <w:sz w:val="22"/>
          <w:szCs w:val="22"/>
        </w:rPr>
        <w:t xml:space="preserve">FROM </w:t>
      </w:r>
      <w:r w:rsidRPr="00A83CB2">
        <w:rPr>
          <w:rFonts w:ascii="Times New Roman" w:hAnsi="Times New Roman"/>
          <w:i/>
          <w:color w:val="000000"/>
          <w:sz w:val="22"/>
          <w:szCs w:val="22"/>
        </w:rPr>
        <w:t>Charl</w:t>
      </w:r>
      <w:r>
        <w:rPr>
          <w:rFonts w:ascii="Times New Roman" w:hAnsi="Times New Roman"/>
          <w:i/>
          <w:color w:val="000000"/>
          <w:sz w:val="22"/>
          <w:szCs w:val="22"/>
        </w:rPr>
        <w:t>otte Crawford &amp; Ruth Smiley</w:t>
      </w:r>
      <w:proofErr w:type="gramStart"/>
      <w:r>
        <w:rPr>
          <w:rFonts w:ascii="Times New Roman" w:hAnsi="Times New Roman"/>
          <w:i/>
          <w:color w:val="000000"/>
          <w:sz w:val="22"/>
          <w:szCs w:val="22"/>
        </w:rPr>
        <w:t xml:space="preserve">, </w:t>
      </w:r>
      <w:r w:rsidRPr="00A83CB2">
        <w:rPr>
          <w:rFonts w:ascii="Times New Roman" w:hAnsi="Times New Roman"/>
          <w:i/>
          <w:color w:val="000000"/>
          <w:sz w:val="22"/>
          <w:szCs w:val="22"/>
        </w:rPr>
        <w:t xml:space="preserve"> Project</w:t>
      </w:r>
      <w:proofErr w:type="gramEnd"/>
      <w:r w:rsidRPr="00A83CB2">
        <w:rPr>
          <w:rFonts w:ascii="Times New Roman" w:hAnsi="Times New Roman"/>
          <w:i/>
          <w:color w:val="000000"/>
          <w:sz w:val="22"/>
          <w:szCs w:val="22"/>
        </w:rPr>
        <w:t xml:space="preserve"> Director</w:t>
      </w:r>
      <w:r>
        <w:rPr>
          <w:rFonts w:ascii="Times New Roman" w:hAnsi="Times New Roman"/>
          <w:i/>
          <w:color w:val="000000"/>
          <w:sz w:val="22"/>
          <w:szCs w:val="22"/>
        </w:rPr>
        <w:t xml:space="preserve">s        </w:t>
      </w:r>
      <w:r w:rsidRPr="00A83CB2">
        <w:rPr>
          <w:sz w:val="22"/>
          <w:szCs w:val="22"/>
        </w:rPr>
        <w:t xml:space="preserve">  </w:t>
      </w:r>
      <w:hyperlink r:id="rId5" w:history="1">
        <w:r w:rsidRPr="00A83CB2">
          <w:rPr>
            <w:rStyle w:val="Hyperlink"/>
            <w:rFonts w:ascii="Times New Roman" w:hAnsi="Times New Roman"/>
            <w:sz w:val="22"/>
            <w:szCs w:val="22"/>
          </w:rPr>
          <w:t>tnwomenproject@gmail.com</w:t>
        </w:r>
      </w:hyperlink>
    </w:p>
    <w:p w:rsidR="00797277" w:rsidRPr="00A83CB2" w:rsidRDefault="00797277" w:rsidP="00797277">
      <w:pPr>
        <w:autoSpaceDE w:val="0"/>
        <w:adjustRightInd w:val="0"/>
        <w:rPr>
          <w:rFonts w:ascii="Times New Roman" w:hAnsi="Times New Roman"/>
          <w:sz w:val="22"/>
          <w:szCs w:val="22"/>
        </w:rPr>
      </w:pPr>
      <w:r w:rsidRPr="00A83CB2">
        <w:rPr>
          <w:rFonts w:ascii="Times New Roman" w:hAnsi="Times New Roman"/>
          <w:b/>
          <w:i/>
          <w:sz w:val="22"/>
          <w:szCs w:val="22"/>
        </w:rPr>
        <w:t xml:space="preserve">           Tennessee Women’s History Project</w:t>
      </w:r>
    </w:p>
    <w:p w:rsidR="006D265C" w:rsidRPr="00A83CB2" w:rsidRDefault="00EF508B" w:rsidP="00EF508B">
      <w:pPr>
        <w:autoSpaceDE w:val="0"/>
        <w:adjustRightInd w:val="0"/>
        <w:rPr>
          <w:rFonts w:ascii="Times New Roman" w:hAnsi="Times New Roman"/>
          <w:sz w:val="22"/>
          <w:szCs w:val="22"/>
        </w:rPr>
      </w:pPr>
      <w:r>
        <w:rPr>
          <w:rFonts w:ascii="Times New Roman" w:hAnsi="Times New Roman"/>
          <w:sz w:val="22"/>
          <w:szCs w:val="22"/>
        </w:rPr>
        <w:t>Charlotte and Ruth</w:t>
      </w:r>
      <w:r w:rsidR="009F34F4">
        <w:rPr>
          <w:rFonts w:ascii="Times New Roman" w:hAnsi="Times New Roman"/>
          <w:sz w:val="22"/>
          <w:szCs w:val="22"/>
        </w:rPr>
        <w:t xml:space="preserve"> conceived an</w:t>
      </w:r>
      <w:r w:rsidR="00797277" w:rsidRPr="00A83CB2">
        <w:rPr>
          <w:rFonts w:ascii="Times New Roman" w:hAnsi="Times New Roman"/>
          <w:sz w:val="22"/>
          <w:szCs w:val="22"/>
        </w:rPr>
        <w:t xml:space="preserve"> idea of a booklet honoring A</w:t>
      </w:r>
      <w:r w:rsidR="009F34F4">
        <w:rPr>
          <w:rFonts w:ascii="Times New Roman" w:hAnsi="Times New Roman"/>
          <w:sz w:val="22"/>
          <w:szCs w:val="22"/>
        </w:rPr>
        <w:t>AUW members t</w:t>
      </w:r>
      <w:r w:rsidR="00797277" w:rsidRPr="00A83CB2">
        <w:rPr>
          <w:rFonts w:ascii="Times New Roman" w:hAnsi="Times New Roman"/>
          <w:sz w:val="22"/>
          <w:szCs w:val="22"/>
        </w:rPr>
        <w:t>hat grew into a book that would include all Tennessee women who should have a place in Tennessee history. Organizations (such as the League of Wom</w:t>
      </w:r>
      <w:r>
        <w:rPr>
          <w:rFonts w:ascii="Times New Roman" w:hAnsi="Times New Roman"/>
          <w:sz w:val="22"/>
          <w:szCs w:val="22"/>
        </w:rPr>
        <w:t>en Voters, YWCA, and others) are</w:t>
      </w:r>
      <w:r w:rsidR="00797277" w:rsidRPr="00A83CB2">
        <w:rPr>
          <w:rFonts w:ascii="Times New Roman" w:hAnsi="Times New Roman"/>
          <w:sz w:val="22"/>
          <w:szCs w:val="22"/>
        </w:rPr>
        <w:t xml:space="preserve"> co-sponsor</w:t>
      </w:r>
      <w:r>
        <w:rPr>
          <w:rFonts w:ascii="Times New Roman" w:hAnsi="Times New Roman"/>
          <w:sz w:val="22"/>
          <w:szCs w:val="22"/>
        </w:rPr>
        <w:t>ing</w:t>
      </w:r>
      <w:r w:rsidR="00797277" w:rsidRPr="00A83CB2">
        <w:rPr>
          <w:rFonts w:ascii="Times New Roman" w:hAnsi="Times New Roman"/>
          <w:sz w:val="22"/>
          <w:szCs w:val="22"/>
        </w:rPr>
        <w:t xml:space="preserve"> the project with AAUW of Tennessee. O</w:t>
      </w:r>
      <w:r>
        <w:rPr>
          <w:rFonts w:ascii="Times New Roman" w:hAnsi="Times New Roman"/>
          <w:sz w:val="22"/>
          <w:szCs w:val="22"/>
        </w:rPr>
        <w:t>rganizations and individuals have been nominating</w:t>
      </w:r>
      <w:r w:rsidR="00797277" w:rsidRPr="00A83CB2">
        <w:rPr>
          <w:rFonts w:ascii="Times New Roman" w:hAnsi="Times New Roman"/>
          <w:sz w:val="22"/>
          <w:szCs w:val="22"/>
        </w:rPr>
        <w:t xml:space="preserve"> Tennessee women (now deceased) and/or apply to submit articles about them. </w:t>
      </w:r>
    </w:p>
    <w:p w:rsidR="00797277" w:rsidRPr="00A83CB2" w:rsidRDefault="00797277" w:rsidP="009F34F4">
      <w:pPr>
        <w:rPr>
          <w:rFonts w:ascii="Times New Roman" w:hAnsi="Times New Roman"/>
          <w:sz w:val="22"/>
          <w:szCs w:val="22"/>
        </w:rPr>
      </w:pPr>
      <w:r w:rsidRPr="00A83CB2">
        <w:rPr>
          <w:rFonts w:ascii="Times New Roman" w:hAnsi="Times New Roman"/>
          <w:sz w:val="22"/>
          <w:szCs w:val="22"/>
        </w:rPr>
        <w:t xml:space="preserve">Proceeds from the sale of this book go to AAUW of Tennessee’s scholarship fund to send Tennessee college </w:t>
      </w:r>
      <w:r w:rsidRPr="00A83CB2">
        <w:rPr>
          <w:rFonts w:ascii="Times New Roman" w:hAnsi="Times New Roman"/>
          <w:sz w:val="22"/>
          <w:szCs w:val="22"/>
        </w:rPr>
        <w:lastRenderedPageBreak/>
        <w:t>students to the annual National Conference of College Women Student Leaders (NCCWSL).</w:t>
      </w:r>
      <w:r w:rsidRPr="00A83CB2">
        <w:rPr>
          <w:rFonts w:ascii="Times New Roman" w:hAnsi="Times New Roman"/>
          <w:color w:val="F79646"/>
          <w:sz w:val="22"/>
          <w:szCs w:val="22"/>
        </w:rPr>
        <w:tab/>
      </w:r>
      <w:r w:rsidRPr="00A83CB2">
        <w:rPr>
          <w:rFonts w:ascii="Times New Roman" w:hAnsi="Times New Roman"/>
          <w:color w:val="F79646"/>
          <w:sz w:val="22"/>
          <w:szCs w:val="22"/>
        </w:rPr>
        <w:tab/>
      </w:r>
      <w:r w:rsidRPr="00A83CB2">
        <w:rPr>
          <w:rFonts w:ascii="Times New Roman" w:hAnsi="Times New Roman"/>
          <w:color w:val="F79646"/>
          <w:sz w:val="22"/>
          <w:szCs w:val="22"/>
        </w:rPr>
        <w:tab/>
      </w:r>
    </w:p>
    <w:p w:rsidR="00797277" w:rsidRPr="00A83CB2" w:rsidRDefault="009F34F4" w:rsidP="00797277">
      <w:pPr>
        <w:autoSpaceDE w:val="0"/>
        <w:adjustRightInd w:val="0"/>
        <w:rPr>
          <w:rFonts w:ascii="Times New Roman" w:hAnsi="Times New Roman"/>
          <w:sz w:val="22"/>
          <w:szCs w:val="22"/>
        </w:rPr>
      </w:pPr>
      <w:r>
        <w:rPr>
          <w:rFonts w:ascii="Times New Roman" w:hAnsi="Times New Roman"/>
          <w:sz w:val="22"/>
          <w:szCs w:val="22"/>
        </w:rPr>
        <w:t>AAUW members have been participating</w:t>
      </w:r>
      <w:r w:rsidR="00797277" w:rsidRPr="00A83CB2">
        <w:rPr>
          <w:rFonts w:ascii="Times New Roman" w:hAnsi="Times New Roman"/>
          <w:sz w:val="22"/>
          <w:szCs w:val="22"/>
        </w:rPr>
        <w:t xml:space="preserve"> in this project by nominating women t</w:t>
      </w:r>
      <w:r>
        <w:rPr>
          <w:rFonts w:ascii="Times New Roman" w:hAnsi="Times New Roman"/>
          <w:sz w:val="22"/>
          <w:szCs w:val="22"/>
        </w:rPr>
        <w:t>o be included and writing articles</w:t>
      </w:r>
      <w:r w:rsidR="00797277" w:rsidRPr="00A83CB2">
        <w:rPr>
          <w:rFonts w:ascii="Times New Roman" w:hAnsi="Times New Roman"/>
          <w:sz w:val="22"/>
          <w:szCs w:val="22"/>
        </w:rPr>
        <w:t xml:space="preserve">. </w:t>
      </w:r>
      <w:r w:rsidR="00797277" w:rsidRPr="00A83CB2">
        <w:rPr>
          <w:rFonts w:ascii="Times New Roman" w:hAnsi="Times New Roman"/>
          <w:b/>
          <w:sz w:val="22"/>
          <w:szCs w:val="22"/>
        </w:rPr>
        <w:t>Our goal is to have all AAUW branches in Tennessee represented</w:t>
      </w:r>
      <w:r w:rsidR="00797277" w:rsidRPr="00A83CB2">
        <w:rPr>
          <w:rFonts w:ascii="Times New Roman" w:hAnsi="Times New Roman"/>
          <w:sz w:val="22"/>
          <w:szCs w:val="22"/>
        </w:rPr>
        <w:t xml:space="preserve">. For more information see link </w:t>
      </w:r>
    </w:p>
    <w:p w:rsidR="00797277" w:rsidRDefault="00D746C5" w:rsidP="00797277">
      <w:pPr>
        <w:ind w:firstLine="720"/>
        <w:rPr>
          <w:sz w:val="22"/>
          <w:szCs w:val="22"/>
        </w:rPr>
      </w:pPr>
      <w:hyperlink r:id="rId6" w:history="1">
        <w:r w:rsidR="00797277" w:rsidRPr="00A83CB2">
          <w:rPr>
            <w:rStyle w:val="Hyperlink"/>
            <w:rFonts w:ascii="Times New Roman" w:hAnsi="Times New Roman"/>
            <w:sz w:val="22"/>
            <w:szCs w:val="22"/>
          </w:rPr>
          <w:t>http://aauw-tn.aauw.net/projects/state-projects/tennessee-women-project/</w:t>
        </w:r>
      </w:hyperlink>
    </w:p>
    <w:p w:rsidR="00A83CB2" w:rsidRPr="00A83CB2" w:rsidRDefault="00A83CB2" w:rsidP="00797277">
      <w:pPr>
        <w:ind w:firstLine="720"/>
        <w:rPr>
          <w:rFonts w:ascii="Times New Roman" w:hAnsi="Times New Roman"/>
          <w:color w:val="F79646"/>
          <w:sz w:val="22"/>
          <w:szCs w:val="22"/>
        </w:rPr>
      </w:pPr>
    </w:p>
    <w:p w:rsidR="00400283" w:rsidRDefault="00400283" w:rsidP="00400283">
      <w:pPr>
        <w:rPr>
          <w:b/>
          <w:sz w:val="20"/>
          <w:u w:val="single"/>
        </w:rPr>
      </w:pPr>
      <w:r>
        <w:rPr>
          <w:b/>
          <w:sz w:val="20"/>
          <w:u w:val="single"/>
        </w:rPr>
        <w:t>BRANCH NEWS:</w:t>
      </w:r>
    </w:p>
    <w:p w:rsidR="00DB0196" w:rsidRPr="00A83CB2" w:rsidRDefault="00DB0196" w:rsidP="00400283">
      <w:pPr>
        <w:rPr>
          <w:sz w:val="20"/>
        </w:rPr>
      </w:pPr>
    </w:p>
    <w:p w:rsidR="00EF508B" w:rsidRPr="00A83CB2" w:rsidRDefault="00400283" w:rsidP="000A7153">
      <w:pPr>
        <w:rPr>
          <w:sz w:val="20"/>
        </w:rPr>
      </w:pPr>
      <w:r w:rsidRPr="00A83CB2">
        <w:rPr>
          <w:b/>
          <w:sz w:val="20"/>
        </w:rPr>
        <w:t>KNOXVILLE</w:t>
      </w:r>
      <w:r w:rsidRPr="00A83CB2">
        <w:rPr>
          <w:sz w:val="20"/>
        </w:rPr>
        <w:t xml:space="preserve"> </w:t>
      </w:r>
      <w:r w:rsidR="00EF508B">
        <w:rPr>
          <w:sz w:val="20"/>
        </w:rPr>
        <w:t>held brunch/ luncheon</w:t>
      </w:r>
      <w:r w:rsidR="003939FF">
        <w:rPr>
          <w:sz w:val="20"/>
        </w:rPr>
        <w:t xml:space="preserve"> conversation</w:t>
      </w:r>
      <w:r w:rsidR="00EF508B">
        <w:rPr>
          <w:sz w:val="20"/>
        </w:rPr>
        <w:t xml:space="preserve"> meetings at members' homes to raise funds for a local scholarship for a "non-traditional woman," at a local community college--</w:t>
      </w:r>
      <w:proofErr w:type="spellStart"/>
      <w:r w:rsidR="00EF508B">
        <w:rPr>
          <w:sz w:val="20"/>
        </w:rPr>
        <w:t>Pelliss</w:t>
      </w:r>
      <w:r w:rsidR="003939FF">
        <w:rPr>
          <w:sz w:val="20"/>
        </w:rPr>
        <w:t>ippi</w:t>
      </w:r>
      <w:proofErr w:type="spellEnd"/>
      <w:r w:rsidR="003939FF">
        <w:rPr>
          <w:sz w:val="20"/>
        </w:rPr>
        <w:t xml:space="preserve"> State Community College.  The</w:t>
      </w:r>
      <w:r w:rsidR="00EF508B">
        <w:rPr>
          <w:sz w:val="20"/>
        </w:rPr>
        <w:t xml:space="preserve"> topic of conversation was "Mentors and Mentoring."  </w:t>
      </w:r>
    </w:p>
    <w:p w:rsidR="00EF508B" w:rsidRDefault="0078609E" w:rsidP="0078609E">
      <w:pPr>
        <w:pStyle w:val="ecxmsonormal"/>
        <w:shd w:val="clear" w:color="auto" w:fill="FFFFFF"/>
        <w:contextualSpacing/>
        <w:rPr>
          <w:color w:val="2A2A2A"/>
          <w:sz w:val="20"/>
          <w:szCs w:val="20"/>
        </w:rPr>
      </w:pPr>
      <w:r>
        <w:rPr>
          <w:b/>
          <w:color w:val="2A2A2A"/>
          <w:sz w:val="20"/>
          <w:szCs w:val="20"/>
        </w:rPr>
        <w:t xml:space="preserve">MEMPHIS:  </w:t>
      </w:r>
      <w:r w:rsidR="003939FF">
        <w:rPr>
          <w:color w:val="2A2A2A"/>
          <w:sz w:val="20"/>
          <w:szCs w:val="20"/>
        </w:rPr>
        <w:t>Last fall</w:t>
      </w:r>
      <w:r w:rsidRPr="0078609E">
        <w:rPr>
          <w:color w:val="2A2A2A"/>
          <w:sz w:val="20"/>
          <w:szCs w:val="20"/>
        </w:rPr>
        <w:t xml:space="preserve"> we supported the 4</w:t>
      </w:r>
      <w:r w:rsidRPr="0078609E">
        <w:rPr>
          <w:color w:val="2A2A2A"/>
          <w:sz w:val="20"/>
          <w:szCs w:val="20"/>
          <w:vertAlign w:val="superscript"/>
        </w:rPr>
        <w:t>th</w:t>
      </w:r>
      <w:r w:rsidRPr="0078609E">
        <w:rPr>
          <w:color w:val="2A2A2A"/>
          <w:sz w:val="20"/>
          <w:szCs w:val="20"/>
        </w:rPr>
        <w:t xml:space="preserve"> </w:t>
      </w:r>
      <w:r w:rsidRPr="0078609E">
        <w:rPr>
          <w:i/>
          <w:iCs/>
          <w:color w:val="2A2A2A"/>
          <w:sz w:val="20"/>
          <w:szCs w:val="20"/>
        </w:rPr>
        <w:t>Expanding Your Horizons</w:t>
      </w:r>
      <w:r w:rsidRPr="0078609E">
        <w:rPr>
          <w:color w:val="2A2A2A"/>
          <w:sz w:val="20"/>
          <w:szCs w:val="20"/>
        </w:rPr>
        <w:t xml:space="preserve"> gender equity STEM workshop, sponsored by the </w:t>
      </w:r>
      <w:proofErr w:type="spellStart"/>
      <w:r w:rsidRPr="0078609E">
        <w:rPr>
          <w:color w:val="2A2A2A"/>
          <w:sz w:val="20"/>
          <w:szCs w:val="20"/>
        </w:rPr>
        <w:t>Herff</w:t>
      </w:r>
      <w:proofErr w:type="spellEnd"/>
      <w:r w:rsidRPr="0078609E">
        <w:rPr>
          <w:color w:val="2A2A2A"/>
          <w:sz w:val="20"/>
          <w:szCs w:val="20"/>
        </w:rPr>
        <w:t xml:space="preserve"> College of Engineering at the University of Memphis. About 120 middle school girls attended along with perhaps 40 parents. Even though we did not have a fundraiser this year, we did make a donation for a named education fund gra</w:t>
      </w:r>
      <w:r>
        <w:rPr>
          <w:color w:val="2A2A2A"/>
          <w:sz w:val="20"/>
          <w:szCs w:val="20"/>
        </w:rPr>
        <w:t xml:space="preserve">nt in honor of long-time member </w:t>
      </w:r>
      <w:r w:rsidRPr="0078609E">
        <w:rPr>
          <w:color w:val="2A2A2A"/>
          <w:sz w:val="20"/>
          <w:szCs w:val="20"/>
        </w:rPr>
        <w:t xml:space="preserve">Carol Francisco. </w:t>
      </w:r>
    </w:p>
    <w:p w:rsidR="00EF508B" w:rsidRPr="00EF508B" w:rsidRDefault="00474D60" w:rsidP="0078609E">
      <w:pPr>
        <w:pStyle w:val="ecxmsonormal"/>
        <w:shd w:val="clear" w:color="auto" w:fill="FFFFFF"/>
        <w:contextualSpacing/>
        <w:rPr>
          <w:color w:val="2A2A2A"/>
          <w:sz w:val="20"/>
          <w:szCs w:val="20"/>
        </w:rPr>
      </w:pPr>
      <w:r w:rsidRPr="00A83CB2">
        <w:rPr>
          <w:b/>
          <w:sz w:val="20"/>
        </w:rPr>
        <w:t>OAK RIDGE</w:t>
      </w:r>
      <w:r w:rsidRPr="00A83CB2">
        <w:rPr>
          <w:sz w:val="20"/>
        </w:rPr>
        <w:t>, along with Knoxville, held the</w:t>
      </w:r>
      <w:r w:rsidRPr="00A83CB2">
        <w:rPr>
          <w:rFonts w:ascii="Verdana" w:hAnsi="Verdana" w:cs="Tahoma"/>
          <w:color w:val="2A2A2A"/>
          <w:sz w:val="20"/>
        </w:rPr>
        <w:t xml:space="preserve"> </w:t>
      </w:r>
      <w:r w:rsidRPr="00A83CB2">
        <w:rPr>
          <w:color w:val="2A2A2A"/>
          <w:sz w:val="20"/>
        </w:rPr>
        <w:t>31st SHADES (</w:t>
      </w:r>
      <w:proofErr w:type="spellStart"/>
      <w:r w:rsidRPr="00EF508B">
        <w:rPr>
          <w:b/>
          <w:color w:val="2A2A2A"/>
          <w:sz w:val="20"/>
        </w:rPr>
        <w:t>SH</w:t>
      </w:r>
      <w:r w:rsidRPr="00A83CB2">
        <w:rPr>
          <w:color w:val="2A2A2A"/>
          <w:sz w:val="20"/>
        </w:rPr>
        <w:t>aring</w:t>
      </w:r>
      <w:proofErr w:type="spellEnd"/>
      <w:r w:rsidRPr="00A83CB2">
        <w:rPr>
          <w:color w:val="2A2A2A"/>
          <w:sz w:val="20"/>
        </w:rPr>
        <w:t xml:space="preserve"> </w:t>
      </w:r>
      <w:proofErr w:type="spellStart"/>
      <w:r w:rsidRPr="00EF508B">
        <w:rPr>
          <w:b/>
          <w:color w:val="2A2A2A"/>
          <w:sz w:val="20"/>
        </w:rPr>
        <w:t>AD</w:t>
      </w:r>
      <w:r w:rsidRPr="00A83CB2">
        <w:rPr>
          <w:color w:val="2A2A2A"/>
          <w:sz w:val="20"/>
        </w:rPr>
        <w:t>ventures</w:t>
      </w:r>
      <w:proofErr w:type="spellEnd"/>
      <w:r w:rsidRPr="00A83CB2">
        <w:rPr>
          <w:color w:val="2A2A2A"/>
          <w:sz w:val="20"/>
        </w:rPr>
        <w:t xml:space="preserve"> in </w:t>
      </w:r>
      <w:r w:rsidRPr="00EF508B">
        <w:rPr>
          <w:b/>
          <w:color w:val="2A2A2A"/>
          <w:sz w:val="20"/>
        </w:rPr>
        <w:t>E</w:t>
      </w:r>
      <w:r w:rsidRPr="00A83CB2">
        <w:rPr>
          <w:color w:val="2A2A2A"/>
          <w:sz w:val="20"/>
        </w:rPr>
        <w:t xml:space="preserve">ngineering and </w:t>
      </w:r>
      <w:r w:rsidRPr="00EF508B">
        <w:rPr>
          <w:b/>
          <w:color w:val="2A2A2A"/>
          <w:sz w:val="20"/>
        </w:rPr>
        <w:t>S</w:t>
      </w:r>
      <w:r w:rsidRPr="00A83CB2">
        <w:rPr>
          <w:color w:val="2A2A2A"/>
          <w:sz w:val="20"/>
        </w:rPr>
        <w:t>cience) workshop at the new “L&amp;N STEM Academy” in Knoxville. This is a day of fun and hands-on learning in STEM (Science, Technology, Engi</w:t>
      </w:r>
      <w:r w:rsidR="00A83CB2" w:rsidRPr="00A83CB2">
        <w:rPr>
          <w:color w:val="2A2A2A"/>
          <w:sz w:val="20"/>
        </w:rPr>
        <w:t>neering, and Math) fields.  Forty</w:t>
      </w:r>
      <w:r w:rsidRPr="00A83CB2">
        <w:rPr>
          <w:color w:val="2A2A2A"/>
          <w:sz w:val="20"/>
        </w:rPr>
        <w:t xml:space="preserve"> girls from middle schools in Anderson, Knox, Blount, and Campbell counties</w:t>
      </w:r>
      <w:r w:rsidR="00A83CB2" w:rsidRPr="00A83CB2">
        <w:rPr>
          <w:color w:val="2A2A2A"/>
          <w:sz w:val="20"/>
        </w:rPr>
        <w:t xml:space="preserve"> participated.</w:t>
      </w:r>
      <w:r w:rsidR="00202449">
        <w:rPr>
          <w:color w:val="2A2A2A"/>
          <w:sz w:val="20"/>
        </w:rPr>
        <w:t xml:space="preserve">  </w:t>
      </w:r>
      <w:r w:rsidR="00EF508B">
        <w:rPr>
          <w:color w:val="2A2A2A"/>
          <w:sz w:val="20"/>
          <w:szCs w:val="20"/>
        </w:rPr>
        <w:t>There are</w:t>
      </w:r>
      <w:r w:rsidR="00202449" w:rsidRPr="00202449">
        <w:rPr>
          <w:color w:val="2A2A2A"/>
          <w:sz w:val="20"/>
          <w:szCs w:val="20"/>
        </w:rPr>
        <w:t xml:space="preserve"> several upcoming projects</w:t>
      </w:r>
      <w:r w:rsidR="00202449">
        <w:rPr>
          <w:color w:val="2A2A2A"/>
          <w:sz w:val="20"/>
          <w:szCs w:val="20"/>
        </w:rPr>
        <w:t xml:space="preserve">, among which is </w:t>
      </w:r>
      <w:r w:rsidR="00202449" w:rsidRPr="00202449">
        <w:rPr>
          <w:color w:val="2A2A2A"/>
          <w:sz w:val="20"/>
          <w:szCs w:val="20"/>
        </w:rPr>
        <w:t xml:space="preserve">a display for Women's History Month at the Oak Ridge Public Library. </w:t>
      </w:r>
    </w:p>
    <w:p w:rsidR="00400283" w:rsidRDefault="00400283" w:rsidP="00400283">
      <w:pPr>
        <w:rPr>
          <w:sz w:val="20"/>
        </w:rPr>
      </w:pPr>
      <w:r>
        <w:rPr>
          <w:b/>
          <w:sz w:val="20"/>
        </w:rPr>
        <w:tab/>
      </w:r>
      <w:r>
        <w:rPr>
          <w:b/>
          <w:sz w:val="20"/>
        </w:rPr>
        <w:tab/>
      </w:r>
      <w:r>
        <w:rPr>
          <w:b/>
          <w:sz w:val="20"/>
          <w:u w:val="single"/>
        </w:rPr>
        <w:t>CALENDAR</w:t>
      </w:r>
    </w:p>
    <w:p w:rsidR="00400283" w:rsidRPr="0037502D" w:rsidRDefault="00400283" w:rsidP="00400283">
      <w:pPr>
        <w:spacing w:line="276" w:lineRule="auto"/>
        <w:rPr>
          <w:sz w:val="22"/>
          <w:szCs w:val="22"/>
        </w:rPr>
      </w:pPr>
      <w:r w:rsidRPr="0037502D">
        <w:rPr>
          <w:sz w:val="22"/>
          <w:szCs w:val="22"/>
        </w:rPr>
        <w:t>March 2012: Women’s History Month</w:t>
      </w:r>
    </w:p>
    <w:p w:rsidR="00400283" w:rsidRPr="0037502D" w:rsidRDefault="00400283" w:rsidP="00400283">
      <w:pPr>
        <w:spacing w:line="276" w:lineRule="auto"/>
        <w:rPr>
          <w:b/>
          <w:i/>
          <w:sz w:val="22"/>
          <w:szCs w:val="22"/>
          <w:u w:val="single"/>
        </w:rPr>
      </w:pPr>
      <w:r w:rsidRPr="0037502D">
        <w:rPr>
          <w:b/>
          <w:i/>
          <w:sz w:val="22"/>
          <w:szCs w:val="22"/>
          <w:u w:val="single"/>
        </w:rPr>
        <w:t xml:space="preserve">April 20-21, 2012: State </w:t>
      </w:r>
      <w:r w:rsidR="00EF508B">
        <w:rPr>
          <w:b/>
          <w:i/>
          <w:sz w:val="22"/>
          <w:szCs w:val="22"/>
          <w:u w:val="single"/>
        </w:rPr>
        <w:t>Annual Meeting</w:t>
      </w:r>
      <w:r w:rsidRPr="0037502D">
        <w:rPr>
          <w:b/>
          <w:i/>
          <w:sz w:val="22"/>
          <w:szCs w:val="22"/>
          <w:u w:val="single"/>
        </w:rPr>
        <w:t>, Knoxville</w:t>
      </w:r>
    </w:p>
    <w:p w:rsidR="00400283" w:rsidRPr="0037502D" w:rsidRDefault="003939FF" w:rsidP="00400283">
      <w:pPr>
        <w:spacing w:line="276" w:lineRule="auto"/>
        <w:rPr>
          <w:sz w:val="22"/>
          <w:szCs w:val="22"/>
        </w:rPr>
      </w:pPr>
      <w:r>
        <w:rPr>
          <w:sz w:val="22"/>
          <w:szCs w:val="22"/>
        </w:rPr>
        <w:t>April 17</w:t>
      </w:r>
      <w:r w:rsidR="00400283" w:rsidRPr="0037502D">
        <w:rPr>
          <w:sz w:val="22"/>
          <w:szCs w:val="22"/>
        </w:rPr>
        <w:t>, 2012: Equal Pay Day</w:t>
      </w:r>
    </w:p>
    <w:p w:rsidR="00400283" w:rsidRPr="00EF508B" w:rsidRDefault="00400283" w:rsidP="00400283">
      <w:pPr>
        <w:spacing w:line="276" w:lineRule="auto"/>
        <w:rPr>
          <w:sz w:val="22"/>
          <w:szCs w:val="22"/>
          <w:u w:val="single"/>
        </w:rPr>
      </w:pPr>
      <w:r w:rsidRPr="00EF508B">
        <w:rPr>
          <w:sz w:val="22"/>
          <w:szCs w:val="22"/>
          <w:u w:val="single"/>
        </w:rPr>
        <w:t>June 1, 2012</w:t>
      </w:r>
      <w:r w:rsidR="003B3DF1">
        <w:rPr>
          <w:sz w:val="22"/>
          <w:szCs w:val="22"/>
          <w:u w:val="single"/>
        </w:rPr>
        <w:t>: Branch and State officer names</w:t>
      </w:r>
      <w:r w:rsidRPr="00EF508B">
        <w:rPr>
          <w:sz w:val="22"/>
          <w:szCs w:val="22"/>
          <w:u w:val="single"/>
        </w:rPr>
        <w:t xml:space="preserve"> due to </w:t>
      </w:r>
      <w:r w:rsidR="00EF508B" w:rsidRPr="00EF508B">
        <w:rPr>
          <w:sz w:val="22"/>
          <w:szCs w:val="22"/>
          <w:u w:val="single"/>
        </w:rPr>
        <w:t xml:space="preserve">the </w:t>
      </w:r>
      <w:r w:rsidRPr="00EF508B">
        <w:rPr>
          <w:sz w:val="22"/>
          <w:szCs w:val="22"/>
          <w:u w:val="single"/>
        </w:rPr>
        <w:t>Association and Anne Loy</w:t>
      </w:r>
    </w:p>
    <w:p w:rsidR="00A83CB2" w:rsidRPr="0037502D" w:rsidRDefault="00A83CB2" w:rsidP="00400283">
      <w:pPr>
        <w:spacing w:line="276" w:lineRule="auto"/>
        <w:rPr>
          <w:sz w:val="22"/>
          <w:szCs w:val="22"/>
        </w:rPr>
      </w:pPr>
      <w:r w:rsidRPr="0037502D">
        <w:rPr>
          <w:sz w:val="22"/>
          <w:szCs w:val="22"/>
        </w:rPr>
        <w:t>July 1, 2012: new officers assume their duties</w:t>
      </w:r>
    </w:p>
    <w:p w:rsidR="002C7913" w:rsidRPr="0037502D" w:rsidRDefault="002C7913" w:rsidP="00400283">
      <w:pPr>
        <w:spacing w:line="276" w:lineRule="auto"/>
        <w:rPr>
          <w:sz w:val="22"/>
          <w:szCs w:val="22"/>
        </w:rPr>
      </w:pPr>
      <w:r w:rsidRPr="0037502D">
        <w:rPr>
          <w:sz w:val="22"/>
          <w:szCs w:val="22"/>
        </w:rPr>
        <w:t>November 6, 2012, ELECTION DAY</w:t>
      </w:r>
    </w:p>
    <w:p w:rsidR="002C7913" w:rsidRPr="0037502D" w:rsidRDefault="002C7913" w:rsidP="00400283">
      <w:pPr>
        <w:spacing w:line="276" w:lineRule="auto"/>
        <w:rPr>
          <w:sz w:val="20"/>
        </w:rPr>
      </w:pPr>
    </w:p>
    <w:p w:rsidR="002C7913" w:rsidRPr="0037502D" w:rsidRDefault="00963253" w:rsidP="00400283">
      <w:pPr>
        <w:spacing w:line="276" w:lineRule="auto"/>
        <w:rPr>
          <w:i/>
          <w:sz w:val="20"/>
        </w:rPr>
      </w:pPr>
      <w:r w:rsidRPr="0037502D">
        <w:rPr>
          <w:i/>
          <w:sz w:val="20"/>
        </w:rPr>
        <w:t xml:space="preserve"> </w:t>
      </w:r>
      <w:r w:rsidR="00BD03FB" w:rsidRPr="0037502D">
        <w:rPr>
          <w:i/>
          <w:sz w:val="20"/>
        </w:rPr>
        <w:t xml:space="preserve">Has your branch made plans to encourage the community to get out </w:t>
      </w:r>
      <w:proofErr w:type="gramStart"/>
      <w:r w:rsidR="00BD03FB" w:rsidRPr="0037502D">
        <w:rPr>
          <w:i/>
          <w:sz w:val="20"/>
        </w:rPr>
        <w:t>to vote</w:t>
      </w:r>
      <w:proofErr w:type="gramEnd"/>
      <w:r w:rsidR="00BD03FB" w:rsidRPr="0037502D">
        <w:rPr>
          <w:i/>
          <w:sz w:val="20"/>
        </w:rPr>
        <w:t xml:space="preserve">?  </w:t>
      </w:r>
      <w:r w:rsidR="00202449" w:rsidRPr="0037502D">
        <w:rPr>
          <w:i/>
          <w:sz w:val="20"/>
        </w:rPr>
        <w:t xml:space="preserve">AAUW is targeting 15 crucial states, and young women's votes, for the 2012 elections.  </w:t>
      </w:r>
      <w:r w:rsidR="00BD03FB" w:rsidRPr="0037502D">
        <w:rPr>
          <w:i/>
          <w:sz w:val="20"/>
        </w:rPr>
        <w:t xml:space="preserve">If not, think about it, and plan for it.  Donations are also needed for the “My Vote,” </w:t>
      </w:r>
      <w:r w:rsidR="00202449" w:rsidRPr="0037502D">
        <w:rPr>
          <w:i/>
          <w:sz w:val="20"/>
        </w:rPr>
        <w:t xml:space="preserve">campaign, </w:t>
      </w:r>
      <w:r w:rsidR="00BD03FB" w:rsidRPr="0037502D">
        <w:rPr>
          <w:i/>
          <w:sz w:val="20"/>
        </w:rPr>
        <w:t>to help create 30-second public service announcements.</w:t>
      </w:r>
    </w:p>
    <w:p w:rsidR="00474D60" w:rsidRDefault="00474D60" w:rsidP="00400283">
      <w:pPr>
        <w:rPr>
          <w:b/>
          <w:iCs/>
          <w:sz w:val="18"/>
          <w:szCs w:val="18"/>
        </w:rPr>
      </w:pPr>
    </w:p>
    <w:p w:rsidR="00D12038" w:rsidRPr="00066D2E" w:rsidRDefault="00D12038" w:rsidP="00400283">
      <w:pPr>
        <w:rPr>
          <w:iCs/>
          <w:sz w:val="20"/>
        </w:rPr>
      </w:pPr>
      <w:r w:rsidRPr="0037502D">
        <w:rPr>
          <w:b/>
          <w:iCs/>
          <w:sz w:val="20"/>
        </w:rPr>
        <w:t xml:space="preserve">DO YOU KNOW?  Five colleges/universities in Tennessee are official "C/U Partners" with AAUW.  </w:t>
      </w:r>
      <w:r w:rsidRPr="0037502D">
        <w:rPr>
          <w:iCs/>
          <w:sz w:val="20"/>
        </w:rPr>
        <w:t xml:space="preserve">This partnership allows the school to have two (free) liaison members among the staff/faculty and a special free "e-membership" for any student.  </w:t>
      </w:r>
      <w:proofErr w:type="spellStart"/>
      <w:r w:rsidRPr="0037502D">
        <w:rPr>
          <w:iCs/>
          <w:sz w:val="20"/>
        </w:rPr>
        <w:t>Ayne</w:t>
      </w:r>
      <w:proofErr w:type="spellEnd"/>
      <w:r w:rsidRPr="0037502D">
        <w:rPr>
          <w:iCs/>
          <w:sz w:val="20"/>
        </w:rPr>
        <w:t xml:space="preserve"> Cantrell, of the Murfreesboro Branch, is our C/U Relations Liaison and has been in contact with these schools to promote the e-membership among the students.  This allows the students such advantages as: discounts on all books/texts from Barnes and Noble</w:t>
      </w:r>
      <w:r w:rsidR="0050557A">
        <w:rPr>
          <w:iCs/>
          <w:sz w:val="20"/>
        </w:rPr>
        <w:t>,</w:t>
      </w:r>
      <w:r w:rsidRPr="0037502D">
        <w:rPr>
          <w:iCs/>
          <w:sz w:val="20"/>
        </w:rPr>
        <w:t xml:space="preserve"> BN.com, discounted auto </w:t>
      </w:r>
      <w:r w:rsidRPr="0037502D">
        <w:rPr>
          <w:iCs/>
          <w:sz w:val="20"/>
        </w:rPr>
        <w:lastRenderedPageBreak/>
        <w:t>and rental insurance, discounts on numerous magazines, discounted admissions to all tes</w:t>
      </w:r>
      <w:r w:rsidR="003B3DF1">
        <w:rPr>
          <w:iCs/>
          <w:sz w:val="20"/>
        </w:rPr>
        <w:t>t</w:t>
      </w:r>
      <w:r w:rsidRPr="0037502D">
        <w:rPr>
          <w:iCs/>
          <w:sz w:val="20"/>
        </w:rPr>
        <w:t xml:space="preserve">-prep courses through </w:t>
      </w:r>
      <w:r w:rsidRPr="0037502D">
        <w:rPr>
          <w:i/>
          <w:iCs/>
          <w:sz w:val="20"/>
        </w:rPr>
        <w:t xml:space="preserve">The Princeton Review, </w:t>
      </w:r>
      <w:r w:rsidRPr="0037502D">
        <w:rPr>
          <w:iCs/>
          <w:sz w:val="20"/>
        </w:rPr>
        <w:t>and others.  If you know a student at one of these institutions, let them know of this membership possibility</w:t>
      </w:r>
      <w:r w:rsidR="003B3DF1">
        <w:rPr>
          <w:iCs/>
          <w:sz w:val="20"/>
        </w:rPr>
        <w:t xml:space="preserve"> (it's FREE)</w:t>
      </w:r>
      <w:r w:rsidRPr="0037502D">
        <w:rPr>
          <w:iCs/>
          <w:sz w:val="20"/>
        </w:rPr>
        <w:t>:  Middle Tennessee State University (MTSU), Maryville College, Southern College of Optometry, Tennessee Tech University and Vanderbilt University.</w:t>
      </w:r>
    </w:p>
    <w:p w:rsidR="00066D2E" w:rsidRDefault="00066D2E" w:rsidP="00400283">
      <w:pPr>
        <w:rPr>
          <w:iCs/>
          <w:sz w:val="18"/>
          <w:szCs w:val="18"/>
        </w:rPr>
      </w:pPr>
    </w:p>
    <w:p w:rsidR="00D12038" w:rsidRPr="00066D2E" w:rsidRDefault="006341BD" w:rsidP="00400283">
      <w:pPr>
        <w:rPr>
          <w:b/>
          <w:iCs/>
          <w:sz w:val="22"/>
          <w:szCs w:val="22"/>
        </w:rPr>
      </w:pPr>
      <w:r w:rsidRPr="00066D2E">
        <w:rPr>
          <w:b/>
          <w:iCs/>
          <w:sz w:val="22"/>
          <w:szCs w:val="22"/>
        </w:rPr>
        <w:t>AAUW ANNUAL REPORT:</w:t>
      </w:r>
      <w:r w:rsidRPr="00066D2E">
        <w:rPr>
          <w:iCs/>
          <w:sz w:val="22"/>
          <w:szCs w:val="22"/>
        </w:rPr>
        <w:t xml:space="preserve"> </w:t>
      </w:r>
      <w:r w:rsidR="003B3DF1" w:rsidRPr="00066D2E">
        <w:rPr>
          <w:iCs/>
          <w:sz w:val="22"/>
          <w:szCs w:val="22"/>
        </w:rPr>
        <w:t>Be sure to look over</w:t>
      </w:r>
      <w:r w:rsidRPr="00066D2E">
        <w:rPr>
          <w:iCs/>
          <w:sz w:val="22"/>
          <w:szCs w:val="22"/>
        </w:rPr>
        <w:t xml:space="preserve"> the AAUW Annual Report which you should have received in the mail in the past months.  If you did not save it, it is available on the AAUW website (</w:t>
      </w:r>
      <w:r w:rsidRPr="00066D2E">
        <w:rPr>
          <w:iCs/>
          <w:color w:val="0000FF"/>
          <w:sz w:val="22"/>
          <w:szCs w:val="22"/>
        </w:rPr>
        <w:t>aauw.org</w:t>
      </w:r>
      <w:r w:rsidRPr="00066D2E">
        <w:rPr>
          <w:iCs/>
          <w:sz w:val="22"/>
          <w:szCs w:val="22"/>
        </w:rPr>
        <w:t>).  It is full of interesting and valuable information about our past, the impact that we ha</w:t>
      </w:r>
      <w:r w:rsidR="003939FF" w:rsidRPr="00066D2E">
        <w:rPr>
          <w:iCs/>
          <w:sz w:val="22"/>
          <w:szCs w:val="22"/>
        </w:rPr>
        <w:t>ve had and are having</w:t>
      </w:r>
      <w:r w:rsidRPr="00066D2E">
        <w:rPr>
          <w:iCs/>
          <w:sz w:val="22"/>
          <w:szCs w:val="22"/>
        </w:rPr>
        <w:t xml:space="preserve"> and the importance of what we are doing to advance equity for women and girls.  In the area of </w:t>
      </w:r>
      <w:r w:rsidRPr="00066D2E">
        <w:rPr>
          <w:i/>
          <w:iCs/>
          <w:sz w:val="22"/>
          <w:szCs w:val="22"/>
        </w:rPr>
        <w:t xml:space="preserve">Philanthropy, </w:t>
      </w:r>
      <w:r w:rsidRPr="00066D2E">
        <w:rPr>
          <w:iCs/>
          <w:sz w:val="22"/>
          <w:szCs w:val="22"/>
        </w:rPr>
        <w:t xml:space="preserve">AAUW of Tennessee </w:t>
      </w:r>
      <w:r w:rsidR="00066D2E">
        <w:rPr>
          <w:iCs/>
          <w:sz w:val="22"/>
          <w:szCs w:val="22"/>
        </w:rPr>
        <w:t>was honored last June at the National Convention for</w:t>
      </w:r>
      <w:r w:rsidRPr="00066D2E">
        <w:rPr>
          <w:iCs/>
          <w:sz w:val="22"/>
          <w:szCs w:val="22"/>
        </w:rPr>
        <w:t xml:space="preserve"> its statewide contributions</w:t>
      </w:r>
      <w:r w:rsidR="0037502D" w:rsidRPr="00066D2E">
        <w:rPr>
          <w:iCs/>
          <w:sz w:val="22"/>
          <w:szCs w:val="22"/>
        </w:rPr>
        <w:t xml:space="preserve"> per capita</w:t>
      </w:r>
      <w:r w:rsidRPr="00066D2E">
        <w:rPr>
          <w:iCs/>
          <w:sz w:val="22"/>
          <w:szCs w:val="22"/>
        </w:rPr>
        <w:t xml:space="preserve"> to the </w:t>
      </w:r>
      <w:r w:rsidRPr="00066D2E">
        <w:rPr>
          <w:b/>
          <w:iCs/>
          <w:sz w:val="22"/>
          <w:szCs w:val="22"/>
        </w:rPr>
        <w:t>AAUW Funds</w:t>
      </w:r>
      <w:r w:rsidR="00066D2E">
        <w:rPr>
          <w:b/>
          <w:iCs/>
          <w:sz w:val="22"/>
          <w:szCs w:val="22"/>
        </w:rPr>
        <w:t xml:space="preserve">.  </w:t>
      </w:r>
      <w:r w:rsidR="00066D2E">
        <w:rPr>
          <w:iCs/>
          <w:sz w:val="22"/>
          <w:szCs w:val="22"/>
        </w:rPr>
        <w:t>We are also to be commended for contributions to</w:t>
      </w:r>
      <w:r w:rsidR="0037502D" w:rsidRPr="00066D2E">
        <w:rPr>
          <w:iCs/>
          <w:sz w:val="22"/>
          <w:szCs w:val="22"/>
        </w:rPr>
        <w:t xml:space="preserve"> the </w:t>
      </w:r>
      <w:r w:rsidR="0037502D" w:rsidRPr="00066D2E">
        <w:rPr>
          <w:b/>
          <w:iCs/>
          <w:sz w:val="22"/>
          <w:szCs w:val="22"/>
        </w:rPr>
        <w:t>Eleanor Roosevelt Fund</w:t>
      </w:r>
      <w:r w:rsidR="0037502D" w:rsidRPr="00066D2E">
        <w:rPr>
          <w:iCs/>
          <w:sz w:val="22"/>
          <w:szCs w:val="22"/>
        </w:rPr>
        <w:t xml:space="preserve">, </w:t>
      </w:r>
      <w:r w:rsidRPr="00066D2E">
        <w:rPr>
          <w:iCs/>
          <w:sz w:val="22"/>
          <w:szCs w:val="22"/>
        </w:rPr>
        <w:t>and</w:t>
      </w:r>
      <w:r w:rsidR="00066D2E">
        <w:rPr>
          <w:iCs/>
          <w:sz w:val="22"/>
          <w:szCs w:val="22"/>
        </w:rPr>
        <w:t xml:space="preserve"> for</w:t>
      </w:r>
      <w:r w:rsidRPr="00066D2E">
        <w:rPr>
          <w:iCs/>
          <w:sz w:val="22"/>
          <w:szCs w:val="22"/>
        </w:rPr>
        <w:t xml:space="preserve"> </w:t>
      </w:r>
      <w:r w:rsidR="0037502D" w:rsidRPr="00066D2E">
        <w:rPr>
          <w:iCs/>
          <w:sz w:val="22"/>
          <w:szCs w:val="22"/>
        </w:rPr>
        <w:t>the several individuals</w:t>
      </w:r>
      <w:r w:rsidRPr="00066D2E">
        <w:rPr>
          <w:iCs/>
          <w:sz w:val="22"/>
          <w:szCs w:val="22"/>
        </w:rPr>
        <w:t xml:space="preserve"> who have made significant contributions to </w:t>
      </w:r>
      <w:r w:rsidR="00066D2E">
        <w:rPr>
          <w:iCs/>
          <w:sz w:val="22"/>
          <w:szCs w:val="22"/>
        </w:rPr>
        <w:t>the F</w:t>
      </w:r>
      <w:r w:rsidR="0037502D" w:rsidRPr="00066D2E">
        <w:rPr>
          <w:iCs/>
          <w:sz w:val="22"/>
          <w:szCs w:val="22"/>
        </w:rPr>
        <w:t xml:space="preserve">unds in the past year: </w:t>
      </w:r>
      <w:r w:rsidR="0037502D" w:rsidRPr="00066D2E">
        <w:rPr>
          <w:b/>
          <w:iCs/>
          <w:sz w:val="22"/>
          <w:szCs w:val="22"/>
        </w:rPr>
        <w:t xml:space="preserve"> Eunice </w:t>
      </w:r>
      <w:proofErr w:type="spellStart"/>
      <w:r w:rsidR="0037502D" w:rsidRPr="00066D2E">
        <w:rPr>
          <w:b/>
          <w:iCs/>
          <w:sz w:val="22"/>
          <w:szCs w:val="22"/>
        </w:rPr>
        <w:t>Ordman</w:t>
      </w:r>
      <w:proofErr w:type="spellEnd"/>
      <w:r w:rsidR="0037502D" w:rsidRPr="00066D2E">
        <w:rPr>
          <w:b/>
          <w:iCs/>
          <w:sz w:val="22"/>
          <w:szCs w:val="22"/>
        </w:rPr>
        <w:t xml:space="preserve">, Cindy Serbin, Reba Best, Dianne Fielder, Amy Hess, Miriam McFadden, Susan Partridge, Karen Coleman, </w:t>
      </w:r>
      <w:r w:rsidR="0037502D" w:rsidRPr="00066D2E">
        <w:rPr>
          <w:iCs/>
          <w:sz w:val="22"/>
          <w:szCs w:val="22"/>
        </w:rPr>
        <w:t xml:space="preserve">and </w:t>
      </w:r>
      <w:r w:rsidR="0037502D" w:rsidRPr="00066D2E">
        <w:rPr>
          <w:b/>
          <w:iCs/>
          <w:sz w:val="22"/>
          <w:szCs w:val="22"/>
        </w:rPr>
        <w:t>Jeanie Randall.</w:t>
      </w:r>
    </w:p>
    <w:p w:rsidR="00066D2E" w:rsidRDefault="00066D2E" w:rsidP="00400283">
      <w:pPr>
        <w:rPr>
          <w:b/>
          <w:iCs/>
          <w:sz w:val="20"/>
        </w:rPr>
      </w:pPr>
    </w:p>
    <w:p w:rsidR="00574C5F" w:rsidRDefault="005A3A5C" w:rsidP="003939FF">
      <w:pPr>
        <w:rPr>
          <w:iCs/>
          <w:sz w:val="20"/>
        </w:rPr>
      </w:pPr>
      <w:r>
        <w:rPr>
          <w:b/>
          <w:iCs/>
          <w:sz w:val="20"/>
        </w:rPr>
        <w:t>STEM</w:t>
      </w:r>
      <w:r>
        <w:rPr>
          <w:iCs/>
          <w:sz w:val="20"/>
        </w:rPr>
        <w:t xml:space="preserve"> </w:t>
      </w:r>
      <w:r w:rsidR="00976A4E">
        <w:rPr>
          <w:iCs/>
          <w:sz w:val="20"/>
        </w:rPr>
        <w:t>(</w:t>
      </w:r>
      <w:r w:rsidR="00976A4E">
        <w:rPr>
          <w:iCs/>
          <w:sz w:val="16"/>
          <w:szCs w:val="16"/>
        </w:rPr>
        <w:t xml:space="preserve">Science, Technology, Engineering, Mathematics) </w:t>
      </w:r>
      <w:r>
        <w:rPr>
          <w:b/>
          <w:iCs/>
          <w:sz w:val="20"/>
        </w:rPr>
        <w:t>NEWS:</w:t>
      </w:r>
      <w:r>
        <w:rPr>
          <w:iCs/>
          <w:sz w:val="20"/>
        </w:rPr>
        <w:t xml:space="preserve">  </w:t>
      </w:r>
    </w:p>
    <w:p w:rsidR="00976A4E" w:rsidRDefault="00976A4E" w:rsidP="003939FF">
      <w:pPr>
        <w:rPr>
          <w:rFonts w:ascii="Times New Roman" w:hAnsi="Times New Roman"/>
          <w:sz w:val="20"/>
        </w:rPr>
      </w:pPr>
      <w:r>
        <w:rPr>
          <w:iCs/>
          <w:sz w:val="20"/>
        </w:rPr>
        <w:tab/>
        <w:t xml:space="preserve">At a White House announcement of a new National Science Foundation initiative to promote workplace flexibility in STEM fields, AAUW President Carolyn </w:t>
      </w:r>
      <w:proofErr w:type="spellStart"/>
      <w:r>
        <w:rPr>
          <w:iCs/>
          <w:sz w:val="20"/>
        </w:rPr>
        <w:t>Garfien</w:t>
      </w:r>
      <w:proofErr w:type="spellEnd"/>
      <w:r>
        <w:rPr>
          <w:iCs/>
          <w:sz w:val="20"/>
        </w:rPr>
        <w:t xml:space="preserve"> and Executive Director Linda Hallman were pleased that AAUW was recognized for our contributions to research and grassroots advocacy in promoting women's increased participation in STEM.</w:t>
      </w:r>
    </w:p>
    <w:p w:rsidR="003939FF" w:rsidRDefault="00574C5F" w:rsidP="00400283">
      <w:pPr>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The National Science Foundation's </w:t>
      </w:r>
      <w:r>
        <w:rPr>
          <w:rFonts w:ascii="Times New Roman" w:hAnsi="Times New Roman"/>
          <w:i/>
          <w:sz w:val="20"/>
        </w:rPr>
        <w:t>Engage in Engineering</w:t>
      </w:r>
      <w:r>
        <w:rPr>
          <w:rFonts w:ascii="Times New Roman" w:hAnsi="Times New Roman"/>
          <w:sz w:val="20"/>
        </w:rPr>
        <w:t xml:space="preserve"> project has collected lesson plans, demonstrations and ideas for illustrating concepts to improve students' classroom experience.  This online tool will help educators connect engineering skills to real-world experiences, helping girls recognize STEM skills as relevant to careers. </w:t>
      </w:r>
    </w:p>
    <w:p w:rsidR="003939FF" w:rsidRPr="00976A4E" w:rsidRDefault="003939FF" w:rsidP="00400283">
      <w:pPr>
        <w:rPr>
          <w:rFonts w:ascii="Times New Roman" w:hAnsi="Times New Roman"/>
          <w:sz w:val="20"/>
        </w:rPr>
      </w:pPr>
      <w:r>
        <w:rPr>
          <w:rFonts w:ascii="Times New Roman" w:hAnsi="Times New Roman"/>
          <w:sz w:val="20"/>
        </w:rPr>
        <w:tab/>
      </w:r>
      <w:r w:rsidR="00976A4E">
        <w:rPr>
          <w:rFonts w:ascii="Times New Roman" w:hAnsi="Times New Roman"/>
          <w:sz w:val="20"/>
        </w:rPr>
        <w:t xml:space="preserve">Back issues of </w:t>
      </w:r>
      <w:r w:rsidR="00976A4E">
        <w:rPr>
          <w:rFonts w:ascii="Times New Roman" w:hAnsi="Times New Roman"/>
          <w:i/>
          <w:sz w:val="20"/>
        </w:rPr>
        <w:t>Spotlight on STEM</w:t>
      </w:r>
      <w:r w:rsidR="00976A4E">
        <w:rPr>
          <w:rFonts w:ascii="Times New Roman" w:hAnsi="Times New Roman"/>
          <w:sz w:val="20"/>
        </w:rPr>
        <w:t xml:space="preserve"> are archived on the AAUW website, for those of you who would like ideas about local work in this area.  Many branches have sponsored creative projects to interest girls in STEM fields.</w:t>
      </w:r>
    </w:p>
    <w:p w:rsidR="005A3A5C" w:rsidRDefault="005A3A5C" w:rsidP="00400283">
      <w:r>
        <w:t xml:space="preserve">  </w:t>
      </w:r>
    </w:p>
    <w:p w:rsidR="00400283" w:rsidRPr="0037502D" w:rsidRDefault="00400283" w:rsidP="00400283">
      <w:pPr>
        <w:rPr>
          <w:iCs/>
          <w:sz w:val="20"/>
        </w:rPr>
      </w:pPr>
      <w:r w:rsidRPr="0037502D">
        <w:rPr>
          <w:b/>
          <w:iCs/>
          <w:sz w:val="20"/>
        </w:rPr>
        <w:t xml:space="preserve">OUR MISSION: </w:t>
      </w:r>
      <w:r w:rsidRPr="0037502D">
        <w:rPr>
          <w:iCs/>
          <w:sz w:val="20"/>
        </w:rPr>
        <w:t>AAUW advances equity for women and girls through advocacy, education, philanthropy and research.</w:t>
      </w:r>
    </w:p>
    <w:p w:rsidR="00400283" w:rsidRPr="0037502D" w:rsidRDefault="00400283" w:rsidP="00400283">
      <w:pPr>
        <w:rPr>
          <w:iCs/>
          <w:sz w:val="20"/>
        </w:rPr>
      </w:pPr>
    </w:p>
    <w:p w:rsidR="00400283" w:rsidRPr="0037502D" w:rsidRDefault="00400283" w:rsidP="00400283">
      <w:pPr>
        <w:rPr>
          <w:iCs/>
          <w:sz w:val="20"/>
        </w:rPr>
      </w:pPr>
      <w:r w:rsidRPr="0037502D">
        <w:rPr>
          <w:b/>
          <w:iCs/>
          <w:sz w:val="20"/>
        </w:rPr>
        <w:t xml:space="preserve">OUR VISION: </w:t>
      </w:r>
      <w:r w:rsidRPr="0037502D">
        <w:rPr>
          <w:iCs/>
          <w:sz w:val="20"/>
        </w:rPr>
        <w:t>AAUW will be a powerful advocate and visible leader in equity and education through research, philanthropy and measurable change in critical areas impacting the lives of women and girls.</w:t>
      </w:r>
    </w:p>
    <w:p w:rsidR="00400283" w:rsidRPr="0037502D" w:rsidRDefault="00400283" w:rsidP="00400283">
      <w:pPr>
        <w:rPr>
          <w:iCs/>
          <w:sz w:val="20"/>
        </w:rPr>
      </w:pPr>
    </w:p>
    <w:p w:rsidR="00400283" w:rsidRPr="0037502D" w:rsidRDefault="00400283" w:rsidP="00400283">
      <w:pPr>
        <w:rPr>
          <w:iCs/>
          <w:sz w:val="20"/>
        </w:rPr>
      </w:pPr>
      <w:r w:rsidRPr="0037502D">
        <w:rPr>
          <w:b/>
          <w:iCs/>
          <w:sz w:val="20"/>
        </w:rPr>
        <w:t xml:space="preserve">THE AAUW VALUE PROMISE: </w:t>
      </w:r>
      <w:r w:rsidRPr="0037502D">
        <w:rPr>
          <w:iCs/>
          <w:sz w:val="20"/>
        </w:rPr>
        <w:t>By joining AAUW, we belong to a community that breaks through educational and economic barriers so that all women have a fair chance.</w:t>
      </w:r>
    </w:p>
    <w:p w:rsidR="0037502D" w:rsidRDefault="0037502D" w:rsidP="00400283">
      <w:pPr>
        <w:rPr>
          <w:i/>
          <w:iCs/>
          <w:sz w:val="18"/>
          <w:szCs w:val="18"/>
        </w:rPr>
      </w:pPr>
    </w:p>
    <w:p w:rsidR="00400283" w:rsidRPr="0037502D" w:rsidRDefault="00E110B3" w:rsidP="00E110B3">
      <w:pPr>
        <w:rPr>
          <w:i/>
          <w:iCs/>
          <w:sz w:val="20"/>
        </w:rPr>
        <w:sectPr w:rsidR="00400283" w:rsidRPr="0037502D" w:rsidSect="00A83CB2">
          <w:type w:val="continuous"/>
          <w:pgSz w:w="12240" w:h="15840"/>
          <w:pgMar w:top="720" w:right="720" w:bottom="720" w:left="720" w:header="720" w:footer="720" w:gutter="0"/>
          <w:cols w:num="2" w:space="720"/>
        </w:sectPr>
      </w:pPr>
      <w:r>
        <w:rPr>
          <w:i/>
          <w:iCs/>
          <w:sz w:val="18"/>
          <w:szCs w:val="18"/>
        </w:rPr>
        <w:t xml:space="preserve">Deadline for the next newsletter: April 25, 2012, to Anne Loy, </w:t>
      </w:r>
    </w:p>
    <w:p w:rsidR="00090157" w:rsidRPr="00A66B71" w:rsidRDefault="00090157" w:rsidP="0010282D">
      <w:pPr>
        <w:contextualSpacing/>
        <w:rPr>
          <w:sz w:val="22"/>
          <w:szCs w:val="22"/>
        </w:rPr>
      </w:pPr>
    </w:p>
    <w:sectPr w:rsidR="00090157" w:rsidRPr="00A66B71" w:rsidSect="003B3DF1">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compat/>
  <w:rsids>
    <w:rsidRoot w:val="00400283"/>
    <w:rsid w:val="00066D2E"/>
    <w:rsid w:val="00090157"/>
    <w:rsid w:val="000A03C2"/>
    <w:rsid w:val="000A7153"/>
    <w:rsid w:val="00100526"/>
    <w:rsid w:val="0010282D"/>
    <w:rsid w:val="001666BB"/>
    <w:rsid w:val="001D5B6A"/>
    <w:rsid w:val="001E1604"/>
    <w:rsid w:val="00202449"/>
    <w:rsid w:val="002205D4"/>
    <w:rsid w:val="0026433F"/>
    <w:rsid w:val="002C7913"/>
    <w:rsid w:val="002F695A"/>
    <w:rsid w:val="0037502D"/>
    <w:rsid w:val="00376065"/>
    <w:rsid w:val="003939FF"/>
    <w:rsid w:val="003B3DF1"/>
    <w:rsid w:val="003B7875"/>
    <w:rsid w:val="003F40C0"/>
    <w:rsid w:val="00400283"/>
    <w:rsid w:val="0041660A"/>
    <w:rsid w:val="00437C31"/>
    <w:rsid w:val="00474D60"/>
    <w:rsid w:val="004765F4"/>
    <w:rsid w:val="0050557A"/>
    <w:rsid w:val="00571E11"/>
    <w:rsid w:val="00574C5F"/>
    <w:rsid w:val="005A3A5C"/>
    <w:rsid w:val="005E1717"/>
    <w:rsid w:val="00622F50"/>
    <w:rsid w:val="006341BD"/>
    <w:rsid w:val="00695ABE"/>
    <w:rsid w:val="006C3E94"/>
    <w:rsid w:val="006D265C"/>
    <w:rsid w:val="0078609E"/>
    <w:rsid w:val="00797277"/>
    <w:rsid w:val="007B3CB7"/>
    <w:rsid w:val="007F621A"/>
    <w:rsid w:val="00803D6E"/>
    <w:rsid w:val="00884F11"/>
    <w:rsid w:val="009270D2"/>
    <w:rsid w:val="00940216"/>
    <w:rsid w:val="00963253"/>
    <w:rsid w:val="00976A4E"/>
    <w:rsid w:val="009C6ACF"/>
    <w:rsid w:val="009E6FE9"/>
    <w:rsid w:val="009F34F4"/>
    <w:rsid w:val="00A26981"/>
    <w:rsid w:val="00A66B71"/>
    <w:rsid w:val="00A83CB2"/>
    <w:rsid w:val="00A9538A"/>
    <w:rsid w:val="00B93E95"/>
    <w:rsid w:val="00BD03FB"/>
    <w:rsid w:val="00C24F4D"/>
    <w:rsid w:val="00C8773B"/>
    <w:rsid w:val="00D07489"/>
    <w:rsid w:val="00D12038"/>
    <w:rsid w:val="00D45D9C"/>
    <w:rsid w:val="00D746C5"/>
    <w:rsid w:val="00DB0196"/>
    <w:rsid w:val="00DD722E"/>
    <w:rsid w:val="00E110B3"/>
    <w:rsid w:val="00EF508B"/>
    <w:rsid w:val="00FF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83"/>
    <w:pPr>
      <w:suppressAutoHyphens/>
      <w:autoSpaceDN w:val="0"/>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0283"/>
    <w:rPr>
      <w:color w:val="0000FF"/>
      <w:u w:val="single"/>
    </w:rPr>
  </w:style>
  <w:style w:type="paragraph" w:styleId="BalloonText">
    <w:name w:val="Balloon Text"/>
    <w:basedOn w:val="Normal"/>
    <w:link w:val="BalloonTextChar"/>
    <w:uiPriority w:val="99"/>
    <w:semiHidden/>
    <w:unhideWhenUsed/>
    <w:rsid w:val="00400283"/>
    <w:rPr>
      <w:rFonts w:ascii="Tahoma" w:hAnsi="Tahoma" w:cs="Tahoma"/>
      <w:sz w:val="16"/>
      <w:szCs w:val="16"/>
    </w:rPr>
  </w:style>
  <w:style w:type="character" w:customStyle="1" w:styleId="BalloonTextChar">
    <w:name w:val="Balloon Text Char"/>
    <w:basedOn w:val="DefaultParagraphFont"/>
    <w:link w:val="BalloonText"/>
    <w:uiPriority w:val="99"/>
    <w:semiHidden/>
    <w:rsid w:val="00400283"/>
    <w:rPr>
      <w:rFonts w:ascii="Tahoma" w:eastAsia="Times" w:hAnsi="Tahoma" w:cs="Tahoma"/>
      <w:sz w:val="16"/>
      <w:szCs w:val="16"/>
    </w:rPr>
  </w:style>
  <w:style w:type="paragraph" w:customStyle="1" w:styleId="ecxmsonormal">
    <w:name w:val="ecxmsonormal"/>
    <w:basedOn w:val="Normal"/>
    <w:rsid w:val="0078609E"/>
    <w:pPr>
      <w:suppressAutoHyphens w:val="0"/>
      <w:autoSpaceDN/>
      <w:spacing w:after="324"/>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26069658">
      <w:bodyDiv w:val="1"/>
      <w:marLeft w:val="0"/>
      <w:marRight w:val="0"/>
      <w:marTop w:val="0"/>
      <w:marBottom w:val="0"/>
      <w:divBdr>
        <w:top w:val="none" w:sz="0" w:space="0" w:color="auto"/>
        <w:left w:val="none" w:sz="0" w:space="0" w:color="auto"/>
        <w:bottom w:val="none" w:sz="0" w:space="0" w:color="auto"/>
        <w:right w:val="none" w:sz="0" w:space="0" w:color="auto"/>
      </w:divBdr>
    </w:div>
    <w:div w:id="1658144294">
      <w:bodyDiv w:val="1"/>
      <w:marLeft w:val="0"/>
      <w:marRight w:val="0"/>
      <w:marTop w:val="0"/>
      <w:marBottom w:val="0"/>
      <w:divBdr>
        <w:top w:val="none" w:sz="0" w:space="0" w:color="auto"/>
        <w:left w:val="none" w:sz="0" w:space="0" w:color="auto"/>
        <w:bottom w:val="none" w:sz="0" w:space="0" w:color="auto"/>
        <w:right w:val="none" w:sz="0" w:space="0" w:color="auto"/>
      </w:divBdr>
      <w:divsChild>
        <w:div w:id="2021274537">
          <w:marLeft w:val="0"/>
          <w:marRight w:val="0"/>
          <w:marTop w:val="0"/>
          <w:marBottom w:val="0"/>
          <w:divBdr>
            <w:top w:val="none" w:sz="0" w:space="0" w:color="auto"/>
            <w:left w:val="none" w:sz="0" w:space="0" w:color="auto"/>
            <w:bottom w:val="none" w:sz="0" w:space="0" w:color="auto"/>
            <w:right w:val="none" w:sz="0" w:space="0" w:color="auto"/>
          </w:divBdr>
          <w:divsChild>
            <w:div w:id="854533980">
              <w:marLeft w:val="0"/>
              <w:marRight w:val="0"/>
              <w:marTop w:val="0"/>
              <w:marBottom w:val="0"/>
              <w:divBdr>
                <w:top w:val="none" w:sz="0" w:space="0" w:color="auto"/>
                <w:left w:val="none" w:sz="0" w:space="0" w:color="auto"/>
                <w:bottom w:val="none" w:sz="0" w:space="0" w:color="auto"/>
                <w:right w:val="none" w:sz="0" w:space="0" w:color="auto"/>
              </w:divBdr>
              <w:divsChild>
                <w:div w:id="65618596">
                  <w:marLeft w:val="0"/>
                  <w:marRight w:val="0"/>
                  <w:marTop w:val="0"/>
                  <w:marBottom w:val="0"/>
                  <w:divBdr>
                    <w:top w:val="none" w:sz="0" w:space="0" w:color="auto"/>
                    <w:left w:val="none" w:sz="0" w:space="0" w:color="auto"/>
                    <w:bottom w:val="none" w:sz="0" w:space="0" w:color="auto"/>
                    <w:right w:val="none" w:sz="0" w:space="0" w:color="auto"/>
                  </w:divBdr>
                  <w:divsChild>
                    <w:div w:id="52583861">
                      <w:marLeft w:val="0"/>
                      <w:marRight w:val="0"/>
                      <w:marTop w:val="0"/>
                      <w:marBottom w:val="0"/>
                      <w:divBdr>
                        <w:top w:val="none" w:sz="0" w:space="0" w:color="auto"/>
                        <w:left w:val="none" w:sz="0" w:space="0" w:color="auto"/>
                        <w:bottom w:val="none" w:sz="0" w:space="0" w:color="auto"/>
                        <w:right w:val="none" w:sz="0" w:space="0" w:color="auto"/>
                      </w:divBdr>
                      <w:divsChild>
                        <w:div w:id="829905469">
                          <w:marLeft w:val="0"/>
                          <w:marRight w:val="0"/>
                          <w:marTop w:val="0"/>
                          <w:marBottom w:val="0"/>
                          <w:divBdr>
                            <w:top w:val="none" w:sz="0" w:space="0" w:color="auto"/>
                            <w:left w:val="none" w:sz="0" w:space="0" w:color="auto"/>
                            <w:bottom w:val="none" w:sz="0" w:space="0" w:color="auto"/>
                            <w:right w:val="none" w:sz="0" w:space="0" w:color="auto"/>
                          </w:divBdr>
                          <w:divsChild>
                            <w:div w:id="1707634707">
                              <w:marLeft w:val="0"/>
                              <w:marRight w:val="0"/>
                              <w:marTop w:val="0"/>
                              <w:marBottom w:val="0"/>
                              <w:divBdr>
                                <w:top w:val="none" w:sz="0" w:space="0" w:color="auto"/>
                                <w:left w:val="none" w:sz="0" w:space="0" w:color="auto"/>
                                <w:bottom w:val="none" w:sz="0" w:space="0" w:color="auto"/>
                                <w:right w:val="none" w:sz="0" w:space="0" w:color="auto"/>
                              </w:divBdr>
                              <w:divsChild>
                                <w:div w:id="636692472">
                                  <w:marLeft w:val="0"/>
                                  <w:marRight w:val="0"/>
                                  <w:marTop w:val="0"/>
                                  <w:marBottom w:val="0"/>
                                  <w:divBdr>
                                    <w:top w:val="none" w:sz="0" w:space="0" w:color="auto"/>
                                    <w:left w:val="none" w:sz="0" w:space="0" w:color="auto"/>
                                    <w:bottom w:val="none" w:sz="0" w:space="0" w:color="auto"/>
                                    <w:right w:val="none" w:sz="0" w:space="0" w:color="auto"/>
                                  </w:divBdr>
                                  <w:divsChild>
                                    <w:div w:id="344405283">
                                      <w:marLeft w:val="0"/>
                                      <w:marRight w:val="0"/>
                                      <w:marTop w:val="0"/>
                                      <w:marBottom w:val="0"/>
                                      <w:divBdr>
                                        <w:top w:val="none" w:sz="0" w:space="0" w:color="auto"/>
                                        <w:left w:val="none" w:sz="0" w:space="0" w:color="auto"/>
                                        <w:bottom w:val="none" w:sz="0" w:space="0" w:color="auto"/>
                                        <w:right w:val="none" w:sz="0" w:space="0" w:color="auto"/>
                                      </w:divBdr>
                                      <w:divsChild>
                                        <w:div w:id="643120219">
                                          <w:marLeft w:val="0"/>
                                          <w:marRight w:val="0"/>
                                          <w:marTop w:val="0"/>
                                          <w:marBottom w:val="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1870332586">
                                                  <w:marLeft w:val="0"/>
                                                  <w:marRight w:val="77"/>
                                                  <w:marTop w:val="0"/>
                                                  <w:marBottom w:val="0"/>
                                                  <w:divBdr>
                                                    <w:top w:val="none" w:sz="0" w:space="0" w:color="auto"/>
                                                    <w:left w:val="none" w:sz="0" w:space="0" w:color="auto"/>
                                                    <w:bottom w:val="none" w:sz="0" w:space="0" w:color="auto"/>
                                                    <w:right w:val="none" w:sz="0" w:space="0" w:color="auto"/>
                                                  </w:divBdr>
                                                  <w:divsChild>
                                                    <w:div w:id="82143038">
                                                      <w:marLeft w:val="0"/>
                                                      <w:marRight w:val="0"/>
                                                      <w:marTop w:val="0"/>
                                                      <w:marBottom w:val="0"/>
                                                      <w:divBdr>
                                                        <w:top w:val="none" w:sz="0" w:space="0" w:color="auto"/>
                                                        <w:left w:val="none" w:sz="0" w:space="0" w:color="auto"/>
                                                        <w:bottom w:val="none" w:sz="0" w:space="0" w:color="auto"/>
                                                        <w:right w:val="none" w:sz="0" w:space="0" w:color="auto"/>
                                                      </w:divBdr>
                                                      <w:divsChild>
                                                        <w:div w:id="1523327002">
                                                          <w:marLeft w:val="0"/>
                                                          <w:marRight w:val="0"/>
                                                          <w:marTop w:val="0"/>
                                                          <w:marBottom w:val="0"/>
                                                          <w:divBdr>
                                                            <w:top w:val="none" w:sz="0" w:space="0" w:color="auto"/>
                                                            <w:left w:val="none" w:sz="0" w:space="0" w:color="auto"/>
                                                            <w:bottom w:val="none" w:sz="0" w:space="0" w:color="auto"/>
                                                            <w:right w:val="none" w:sz="0" w:space="0" w:color="auto"/>
                                                          </w:divBdr>
                                                          <w:divsChild>
                                                            <w:div w:id="155808445">
                                                              <w:marLeft w:val="0"/>
                                                              <w:marRight w:val="0"/>
                                                              <w:marTop w:val="0"/>
                                                              <w:marBottom w:val="0"/>
                                                              <w:divBdr>
                                                                <w:top w:val="none" w:sz="0" w:space="0" w:color="auto"/>
                                                                <w:left w:val="none" w:sz="0" w:space="0" w:color="auto"/>
                                                                <w:bottom w:val="none" w:sz="0" w:space="0" w:color="auto"/>
                                                                <w:right w:val="none" w:sz="0" w:space="0" w:color="auto"/>
                                                              </w:divBdr>
                                                              <w:divsChild>
                                                                <w:div w:id="836262108">
                                                                  <w:marLeft w:val="0"/>
                                                                  <w:marRight w:val="0"/>
                                                                  <w:marTop w:val="0"/>
                                                                  <w:marBottom w:val="90"/>
                                                                  <w:divBdr>
                                                                    <w:top w:val="single" w:sz="4" w:space="0" w:color="EDEDED"/>
                                                                    <w:left w:val="single" w:sz="4" w:space="0" w:color="EDEDED"/>
                                                                    <w:bottom w:val="single" w:sz="4" w:space="0" w:color="EDEDED"/>
                                                                    <w:right w:val="single" w:sz="4" w:space="0" w:color="EDEDED"/>
                                                                  </w:divBdr>
                                                                  <w:divsChild>
                                                                    <w:div w:id="1034496991">
                                                                      <w:marLeft w:val="0"/>
                                                                      <w:marRight w:val="0"/>
                                                                      <w:marTop w:val="0"/>
                                                                      <w:marBottom w:val="0"/>
                                                                      <w:divBdr>
                                                                        <w:top w:val="none" w:sz="0" w:space="0" w:color="auto"/>
                                                                        <w:left w:val="none" w:sz="0" w:space="0" w:color="auto"/>
                                                                        <w:bottom w:val="none" w:sz="0" w:space="0" w:color="auto"/>
                                                                        <w:right w:val="none" w:sz="0" w:space="0" w:color="auto"/>
                                                                      </w:divBdr>
                                                                      <w:divsChild>
                                                                        <w:div w:id="2131624131">
                                                                          <w:marLeft w:val="0"/>
                                                                          <w:marRight w:val="0"/>
                                                                          <w:marTop w:val="0"/>
                                                                          <w:marBottom w:val="0"/>
                                                                          <w:divBdr>
                                                                            <w:top w:val="none" w:sz="0" w:space="0" w:color="auto"/>
                                                                            <w:left w:val="none" w:sz="0" w:space="0" w:color="auto"/>
                                                                            <w:bottom w:val="none" w:sz="0" w:space="0" w:color="auto"/>
                                                                            <w:right w:val="none" w:sz="0" w:space="0" w:color="auto"/>
                                                                          </w:divBdr>
                                                                          <w:divsChild>
                                                                            <w:div w:id="91900596">
                                                                              <w:marLeft w:val="0"/>
                                                                              <w:marRight w:val="0"/>
                                                                              <w:marTop w:val="0"/>
                                                                              <w:marBottom w:val="0"/>
                                                                              <w:divBdr>
                                                                                <w:top w:val="none" w:sz="0" w:space="0" w:color="auto"/>
                                                                                <w:left w:val="none" w:sz="0" w:space="0" w:color="auto"/>
                                                                                <w:bottom w:val="none" w:sz="0" w:space="0" w:color="auto"/>
                                                                                <w:right w:val="none" w:sz="0" w:space="0" w:color="auto"/>
                                                                              </w:divBdr>
                                                                              <w:divsChild>
                                                                                <w:div w:id="979503171">
                                                                                  <w:marLeft w:val="154"/>
                                                                                  <w:marRight w:val="154"/>
                                                                                  <w:marTop w:val="0"/>
                                                                                  <w:marBottom w:val="0"/>
                                                                                  <w:divBdr>
                                                                                    <w:top w:val="none" w:sz="0" w:space="0" w:color="auto"/>
                                                                                    <w:left w:val="none" w:sz="0" w:space="0" w:color="auto"/>
                                                                                    <w:bottom w:val="none" w:sz="0" w:space="0" w:color="auto"/>
                                                                                    <w:right w:val="none" w:sz="0" w:space="0" w:color="auto"/>
                                                                                  </w:divBdr>
                                                                                  <w:divsChild>
                                                                                    <w:div w:id="339741762">
                                                                                      <w:marLeft w:val="0"/>
                                                                                      <w:marRight w:val="0"/>
                                                                                      <w:marTop w:val="0"/>
                                                                                      <w:marBottom w:val="0"/>
                                                                                      <w:divBdr>
                                                                                        <w:top w:val="none" w:sz="0" w:space="0" w:color="auto"/>
                                                                                        <w:left w:val="none" w:sz="0" w:space="0" w:color="auto"/>
                                                                                        <w:bottom w:val="none" w:sz="0" w:space="0" w:color="auto"/>
                                                                                        <w:right w:val="none" w:sz="0" w:space="0" w:color="auto"/>
                                                                                      </w:divBdr>
                                                                                      <w:divsChild>
                                                                                        <w:div w:id="198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uw-tn.aauw.net/projects/state-projects/tennessee-women-project/" TargetMode="External"/><Relationship Id="rId5" Type="http://schemas.openxmlformats.org/officeDocument/2006/relationships/hyperlink" Target="mailto:tnwomenprojec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Loy</dc:creator>
  <cp:lastModifiedBy>College of Law</cp:lastModifiedBy>
  <cp:revision>2</cp:revision>
  <cp:lastPrinted>2012-02-28T22:11:00Z</cp:lastPrinted>
  <dcterms:created xsi:type="dcterms:W3CDTF">2012-03-07T23:24:00Z</dcterms:created>
  <dcterms:modified xsi:type="dcterms:W3CDTF">2012-03-07T23:24:00Z</dcterms:modified>
</cp:coreProperties>
</file>